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37D35" w14:textId="6DB6BA84" w:rsidR="00867276" w:rsidRPr="00712DED" w:rsidRDefault="00D20023" w:rsidP="005D23E9">
      <w:pPr>
        <w:jc w:val="center"/>
        <w:rPr>
          <w:rFonts w:ascii="ＭＳ ゴシック" w:eastAsia="ＭＳ ゴシック" w:hAnsi="ＭＳ ゴシック"/>
          <w:sz w:val="24"/>
          <w:szCs w:val="28"/>
        </w:rPr>
      </w:pPr>
      <w:r>
        <w:rPr>
          <w:rFonts w:ascii="ＭＳ ゴシック" w:eastAsia="ＭＳ ゴシック" w:hAnsi="ＭＳ ゴシック" w:hint="eastAsia"/>
          <w:noProof/>
          <w:sz w:val="24"/>
          <w:szCs w:val="28"/>
        </w:rPr>
        <mc:AlternateContent>
          <mc:Choice Requires="wps">
            <w:drawing>
              <wp:anchor distT="0" distB="0" distL="114300" distR="114300" simplePos="0" relativeHeight="251659264" behindDoc="0" locked="0" layoutInCell="1" allowOverlap="1" wp14:anchorId="161E56DD" wp14:editId="227572DE">
                <wp:simplePos x="0" y="0"/>
                <wp:positionH relativeFrom="margin">
                  <wp:align>right</wp:align>
                </wp:positionH>
                <wp:positionV relativeFrom="paragraph">
                  <wp:posOffset>-148589</wp:posOffset>
                </wp:positionV>
                <wp:extent cx="771525" cy="30480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771525" cy="304800"/>
                        </a:xfrm>
                        <a:prstGeom prst="rect">
                          <a:avLst/>
                        </a:prstGeom>
                        <a:solidFill>
                          <a:schemeClr val="lt1"/>
                        </a:solidFill>
                        <a:ln w="6350">
                          <a:solidFill>
                            <a:prstClr val="black"/>
                          </a:solidFill>
                        </a:ln>
                      </wps:spPr>
                      <wps:txbx>
                        <w:txbxContent>
                          <w:p w14:paraId="5E094D52" w14:textId="24CB273A" w:rsidR="00D20023" w:rsidRPr="00D20023" w:rsidRDefault="009D7986" w:rsidP="00D20023">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別紙１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1E56DD" id="_x0000_t202" coordsize="21600,21600" o:spt="202" path="m,l,21600r21600,l21600,xe">
                <v:stroke joinstyle="miter"/>
                <v:path gradientshapeok="t" o:connecttype="rect"/>
              </v:shapetype>
              <v:shape id="テキスト ボックス 1" o:spid="_x0000_s1026" type="#_x0000_t202" style="position:absolute;left:0;text-align:left;margin-left:9.55pt;margin-top:-11.7pt;width:60.75pt;height:24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" fillcolor="white [3201]" strokeweight=".5pt">
                <v:textbox>
                  <w:txbxContent>
                    <w:p w14:paraId="5E094D52" w14:textId="24CB273A" w:rsidR="00D20023" w:rsidRPr="00D20023" w:rsidRDefault="009D7986" w:rsidP="00D20023">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別紙１</w:t>
                      </w:r>
                    </w:p>
                  </w:txbxContent>
                </v:textbox>
                <w10:wrap anchorx="margin"/>
              </v:shape>
            </w:pict>
          </mc:Fallback>
        </mc:AlternateContent>
      </w:r>
      <w:r w:rsidR="005D23E9" w:rsidRPr="00712DED">
        <w:rPr>
          <w:rFonts w:ascii="ＭＳ ゴシック" w:eastAsia="ＭＳ ゴシック" w:hAnsi="ＭＳ ゴシック" w:hint="eastAsia"/>
          <w:sz w:val="24"/>
          <w:szCs w:val="28"/>
        </w:rPr>
        <w:t>令和２年度　要望・提言内容等意見集約　一覧表</w:t>
      </w:r>
    </w:p>
    <w:p w14:paraId="6FF4C58A" w14:textId="1C4B35F9" w:rsidR="005D23E9" w:rsidRDefault="005D23E9">
      <w:pPr>
        <w:rPr>
          <w:rFonts w:ascii="ＭＳ 明朝" w:eastAsia="ＭＳ 明朝" w:hAnsi="ＭＳ 明朝"/>
        </w:rPr>
      </w:pPr>
    </w:p>
    <w:p w14:paraId="0C62483C" w14:textId="2DFCFB0B" w:rsidR="005D23E9" w:rsidRDefault="005D23E9">
      <w:pPr>
        <w:rPr>
          <w:rFonts w:ascii="ＭＳ 明朝" w:eastAsia="ＭＳ 明朝" w:hAnsi="ＭＳ 明朝"/>
        </w:rPr>
      </w:pPr>
      <w:r>
        <w:rPr>
          <w:rFonts w:ascii="ＭＳ 明朝" w:eastAsia="ＭＳ 明朝" w:hAnsi="ＭＳ 明朝" w:hint="eastAsia"/>
        </w:rPr>
        <w:t xml:space="preserve">　第３０回議員全体協議会でのグループ討議内容及び各委員会等から出された意見集約内容は以下のとおり。</w:t>
      </w:r>
    </w:p>
    <w:p w14:paraId="5D37A984" w14:textId="3B6F0299" w:rsidR="005D23E9" w:rsidRDefault="005D23E9">
      <w:pPr>
        <w:rPr>
          <w:rFonts w:ascii="ＭＳ 明朝" w:eastAsia="ＭＳ 明朝" w:hAnsi="ＭＳ 明朝"/>
        </w:rPr>
      </w:pPr>
    </w:p>
    <w:p w14:paraId="2CC372A9" w14:textId="3B24449F" w:rsidR="005D23E9" w:rsidRPr="00712DED" w:rsidRDefault="005D23E9">
      <w:pPr>
        <w:rPr>
          <w:rFonts w:ascii="ＭＳ ゴシック" w:eastAsia="ＭＳ ゴシック" w:hAnsi="ＭＳ ゴシック"/>
          <w:u w:val="single"/>
        </w:rPr>
      </w:pPr>
      <w:r w:rsidRPr="00712DED">
        <w:rPr>
          <w:rFonts w:ascii="ＭＳ ゴシック" w:eastAsia="ＭＳ ゴシック" w:hAnsi="ＭＳ ゴシック" w:hint="eastAsia"/>
          <w:u w:val="single"/>
        </w:rPr>
        <w:t>１．第３０回議員全体協議会・グループ討議</w:t>
      </w:r>
    </w:p>
    <w:p w14:paraId="79694C05" w14:textId="4AB65321" w:rsidR="005D23E9" w:rsidRDefault="00515804" w:rsidP="0071109D">
      <w:pPr>
        <w:ind w:left="630" w:hangingChars="300" w:hanging="630"/>
        <w:rPr>
          <w:rFonts w:ascii="ＭＳ 明朝" w:eastAsia="ＭＳ 明朝" w:hAnsi="ＭＳ 明朝"/>
        </w:rPr>
      </w:pPr>
      <w:r>
        <w:rPr>
          <w:rFonts w:ascii="ＭＳ 明朝" w:eastAsia="ＭＳ 明朝" w:hAnsi="ＭＳ 明朝" w:hint="eastAsia"/>
        </w:rPr>
        <w:t xml:space="preserve">　　①</w:t>
      </w:r>
      <w:r w:rsidR="0071109D">
        <w:rPr>
          <w:rFonts w:ascii="ＭＳ 明朝" w:eastAsia="ＭＳ 明朝" w:hAnsi="ＭＳ 明朝" w:hint="eastAsia"/>
        </w:rPr>
        <w:t>地理的優位性と災害に強い街をアピールしたプロモーション活動（マスメディアの有効活用、SNSによる情報発信）の強化と企業誘致並びに空き家を活用したリモートワーク拠点整備について（まちづくり）</w:t>
      </w:r>
    </w:p>
    <w:p w14:paraId="72434329" w14:textId="63F715AA" w:rsidR="0071109D" w:rsidRDefault="0071109D" w:rsidP="0071109D">
      <w:pPr>
        <w:ind w:left="630" w:hangingChars="300" w:hanging="630"/>
        <w:rPr>
          <w:rFonts w:ascii="ＭＳ 明朝" w:eastAsia="ＭＳ 明朝" w:hAnsi="ＭＳ 明朝"/>
        </w:rPr>
      </w:pPr>
      <w:r>
        <w:rPr>
          <w:rFonts w:ascii="ＭＳ 明朝" w:eastAsia="ＭＳ 明朝" w:hAnsi="ＭＳ 明朝" w:hint="eastAsia"/>
        </w:rPr>
        <w:t xml:space="preserve">　　②国道２９４号バイパス沿いを中心とした「新たなまちづくり」の整備について（まちづくり）</w:t>
      </w:r>
    </w:p>
    <w:p w14:paraId="63C22AD2" w14:textId="1ED80C94" w:rsidR="0071109D" w:rsidRPr="0071109D" w:rsidRDefault="0071109D" w:rsidP="0071109D">
      <w:pPr>
        <w:ind w:left="630" w:hangingChars="300" w:hanging="630"/>
        <w:rPr>
          <w:rFonts w:ascii="ＭＳ 明朝" w:eastAsia="ＭＳ 明朝" w:hAnsi="ＭＳ 明朝"/>
        </w:rPr>
      </w:pPr>
      <w:r>
        <w:rPr>
          <w:rFonts w:ascii="ＭＳ 明朝" w:eastAsia="ＭＳ 明朝" w:hAnsi="ＭＳ 明朝" w:hint="eastAsia"/>
        </w:rPr>
        <w:t xml:space="preserve">　　③地産地消を推進するために独自の税制優遇策等の支援措置について（</w:t>
      </w:r>
      <w:r w:rsidR="00FA1EB0">
        <w:rPr>
          <w:rFonts w:ascii="ＭＳ 明朝" w:eastAsia="ＭＳ 明朝" w:hAnsi="ＭＳ 明朝" w:hint="eastAsia"/>
        </w:rPr>
        <w:t>中小企業対策</w:t>
      </w:r>
      <w:r>
        <w:rPr>
          <w:rFonts w:ascii="ＭＳ 明朝" w:eastAsia="ＭＳ 明朝" w:hAnsi="ＭＳ 明朝" w:hint="eastAsia"/>
        </w:rPr>
        <w:t>）</w:t>
      </w:r>
    </w:p>
    <w:p w14:paraId="3B4FC06D" w14:textId="7D95F8F3" w:rsidR="005D23E9" w:rsidRDefault="005D23E9">
      <w:pPr>
        <w:rPr>
          <w:rFonts w:ascii="ＭＳ 明朝" w:eastAsia="ＭＳ 明朝" w:hAnsi="ＭＳ 明朝"/>
        </w:rPr>
      </w:pPr>
    </w:p>
    <w:p w14:paraId="7D7C7CEE" w14:textId="1FB3672B" w:rsidR="005D23E9" w:rsidRPr="00712DED" w:rsidRDefault="005D23E9">
      <w:pPr>
        <w:rPr>
          <w:rFonts w:ascii="ＭＳ ゴシック" w:eastAsia="ＭＳ ゴシック" w:hAnsi="ＭＳ ゴシック"/>
          <w:u w:val="single"/>
        </w:rPr>
      </w:pPr>
      <w:r w:rsidRPr="00712DED">
        <w:rPr>
          <w:rFonts w:ascii="ＭＳ ゴシック" w:eastAsia="ＭＳ ゴシック" w:hAnsi="ＭＳ ゴシック" w:hint="eastAsia"/>
          <w:u w:val="single"/>
        </w:rPr>
        <w:t>２．総務運営委員会</w:t>
      </w:r>
    </w:p>
    <w:p w14:paraId="40899A96" w14:textId="5E1F93FF" w:rsidR="005D23E9" w:rsidRDefault="005D23E9">
      <w:pPr>
        <w:rPr>
          <w:rFonts w:ascii="ＭＳ 明朝" w:eastAsia="ＭＳ 明朝" w:hAnsi="ＭＳ 明朝"/>
        </w:rPr>
      </w:pPr>
      <w:r>
        <w:rPr>
          <w:rFonts w:ascii="ＭＳ 明朝" w:eastAsia="ＭＳ 明朝" w:hAnsi="ＭＳ 明朝" w:hint="eastAsia"/>
        </w:rPr>
        <w:t xml:space="preserve">　　①近隣県との広域連携による救急医療対策の整備について（医療）</w:t>
      </w:r>
    </w:p>
    <w:p w14:paraId="7C7D8DCD" w14:textId="23286D08" w:rsidR="005D23E9" w:rsidRDefault="005D23E9">
      <w:pPr>
        <w:rPr>
          <w:rFonts w:ascii="ＭＳ 明朝" w:eastAsia="ＭＳ 明朝" w:hAnsi="ＭＳ 明朝"/>
        </w:rPr>
      </w:pPr>
      <w:r>
        <w:rPr>
          <w:rFonts w:ascii="ＭＳ 明朝" w:eastAsia="ＭＳ 明朝" w:hAnsi="ＭＳ 明朝" w:hint="eastAsia"/>
        </w:rPr>
        <w:t xml:space="preserve">　　②</w:t>
      </w:r>
      <w:proofErr w:type="spellStart"/>
      <w:r>
        <w:rPr>
          <w:rFonts w:ascii="ＭＳ 明朝" w:eastAsia="ＭＳ 明朝" w:hAnsi="ＭＳ 明朝" w:hint="eastAsia"/>
        </w:rPr>
        <w:t>S</w:t>
      </w:r>
      <w:r>
        <w:rPr>
          <w:rFonts w:ascii="ＭＳ 明朝" w:eastAsia="ＭＳ 明朝" w:hAnsi="ＭＳ 明朝"/>
        </w:rPr>
        <w:t>uica</w:t>
      </w:r>
      <w:proofErr w:type="spellEnd"/>
      <w:r>
        <w:rPr>
          <w:rFonts w:ascii="ＭＳ 明朝" w:eastAsia="ＭＳ 明朝" w:hAnsi="ＭＳ 明朝" w:hint="eastAsia"/>
        </w:rPr>
        <w:t>対応機器の設置について（公共交通）</w:t>
      </w:r>
    </w:p>
    <w:p w14:paraId="30B672DA" w14:textId="4327C064" w:rsidR="005D23E9" w:rsidRDefault="005D23E9">
      <w:pPr>
        <w:rPr>
          <w:rFonts w:ascii="ＭＳ 明朝" w:eastAsia="ＭＳ 明朝" w:hAnsi="ＭＳ 明朝"/>
        </w:rPr>
      </w:pPr>
      <w:r>
        <w:rPr>
          <w:rFonts w:ascii="ＭＳ 明朝" w:eastAsia="ＭＳ 明朝" w:hAnsi="ＭＳ 明朝" w:hint="eastAsia"/>
        </w:rPr>
        <w:t xml:space="preserve">　　③東北新幹線新白河駅停車増便及び最終便の時間延長について（公共交通）</w:t>
      </w:r>
    </w:p>
    <w:p w14:paraId="670CA407" w14:textId="6219A8FF" w:rsidR="005D23E9" w:rsidRDefault="005D23E9">
      <w:pPr>
        <w:rPr>
          <w:rFonts w:ascii="ＭＳ 明朝" w:eastAsia="ＭＳ 明朝" w:hAnsi="ＭＳ 明朝"/>
        </w:rPr>
      </w:pPr>
      <w:r>
        <w:rPr>
          <w:rFonts w:ascii="ＭＳ 明朝" w:eastAsia="ＭＳ 明朝" w:hAnsi="ＭＳ 明朝" w:hint="eastAsia"/>
        </w:rPr>
        <w:t xml:space="preserve">　　④災害時の情報発信ツールの整備及び正確な情報提供について（災害）</w:t>
      </w:r>
    </w:p>
    <w:p w14:paraId="0D753327" w14:textId="5E4E8083" w:rsidR="005D23E9" w:rsidRDefault="005D23E9">
      <w:pPr>
        <w:rPr>
          <w:rFonts w:ascii="ＭＳ 明朝" w:eastAsia="ＭＳ 明朝" w:hAnsi="ＭＳ 明朝"/>
        </w:rPr>
      </w:pPr>
    </w:p>
    <w:p w14:paraId="04A50DB7" w14:textId="1B9326DB" w:rsidR="008B1D15" w:rsidRPr="00712DED" w:rsidRDefault="008B1D15">
      <w:pPr>
        <w:rPr>
          <w:rFonts w:ascii="ＭＳ ゴシック" w:eastAsia="ＭＳ ゴシック" w:hAnsi="ＭＳ ゴシック"/>
          <w:u w:val="single"/>
        </w:rPr>
      </w:pPr>
      <w:r w:rsidRPr="00712DED">
        <w:rPr>
          <w:rFonts w:ascii="ＭＳ ゴシック" w:eastAsia="ＭＳ ゴシック" w:hAnsi="ＭＳ ゴシック" w:hint="eastAsia"/>
          <w:u w:val="single"/>
        </w:rPr>
        <w:t>３．地域振興委員会</w:t>
      </w:r>
    </w:p>
    <w:p w14:paraId="774666F6" w14:textId="676E5B90" w:rsidR="008B1D15" w:rsidRDefault="008B1D15">
      <w:pPr>
        <w:rPr>
          <w:rFonts w:ascii="ＭＳ 明朝" w:eastAsia="ＭＳ 明朝" w:hAnsi="ＭＳ 明朝"/>
        </w:rPr>
      </w:pPr>
      <w:r>
        <w:rPr>
          <w:rFonts w:ascii="ＭＳ 明朝" w:eastAsia="ＭＳ 明朝" w:hAnsi="ＭＳ 明朝" w:hint="eastAsia"/>
        </w:rPr>
        <w:t xml:space="preserve">　　①避難時に有効となる情報提供施設及び災害に備えた施設の整備について（災害）</w:t>
      </w:r>
    </w:p>
    <w:p w14:paraId="4AED036A" w14:textId="0E6A2362" w:rsidR="008B1D15" w:rsidRDefault="008B1D15">
      <w:pPr>
        <w:rPr>
          <w:rFonts w:ascii="ＭＳ 明朝" w:eastAsia="ＭＳ 明朝" w:hAnsi="ＭＳ 明朝"/>
        </w:rPr>
      </w:pPr>
      <w:r>
        <w:rPr>
          <w:rFonts w:ascii="ＭＳ 明朝" w:eastAsia="ＭＳ 明朝" w:hAnsi="ＭＳ 明朝" w:hint="eastAsia"/>
        </w:rPr>
        <w:t xml:space="preserve">　　②水害のリスクが高いエリアの優先的な対策工事の実施について（災害）</w:t>
      </w:r>
    </w:p>
    <w:p w14:paraId="18DC21DF" w14:textId="70DD8643" w:rsidR="008B1D15" w:rsidRDefault="008B1D15" w:rsidP="008B1D15">
      <w:pPr>
        <w:ind w:left="630" w:hangingChars="300" w:hanging="630"/>
        <w:rPr>
          <w:rFonts w:ascii="ＭＳ 明朝" w:eastAsia="ＭＳ 明朝" w:hAnsi="ＭＳ 明朝"/>
        </w:rPr>
      </w:pPr>
      <w:r>
        <w:rPr>
          <w:rFonts w:ascii="ＭＳ 明朝" w:eastAsia="ＭＳ 明朝" w:hAnsi="ＭＳ 明朝" w:hint="eastAsia"/>
        </w:rPr>
        <w:t xml:space="preserve">　　③企業活動（生産活動・物流環境・就業活動）の目線からのハザードマップ作製について（災害）</w:t>
      </w:r>
    </w:p>
    <w:p w14:paraId="7D74A38F" w14:textId="5C62BC4C" w:rsidR="008B1D15" w:rsidRDefault="008B1D15" w:rsidP="008B1D15">
      <w:pPr>
        <w:ind w:left="630" w:hangingChars="300" w:hanging="630"/>
        <w:rPr>
          <w:rFonts w:ascii="ＭＳ 明朝" w:eastAsia="ＭＳ 明朝" w:hAnsi="ＭＳ 明朝"/>
        </w:rPr>
      </w:pPr>
      <w:r>
        <w:rPr>
          <w:rFonts w:ascii="ＭＳ 明朝" w:eastAsia="ＭＳ 明朝" w:hAnsi="ＭＳ 明朝" w:hint="eastAsia"/>
        </w:rPr>
        <w:t xml:space="preserve">　　④災害リスクに応じた先行工事の推進について（災害）</w:t>
      </w:r>
    </w:p>
    <w:p w14:paraId="212D1991" w14:textId="52B1370F" w:rsidR="008B1D15" w:rsidRDefault="008B1D15" w:rsidP="008B1D15">
      <w:pPr>
        <w:ind w:left="630" w:hangingChars="300" w:hanging="630"/>
        <w:rPr>
          <w:rFonts w:ascii="ＭＳ 明朝" w:eastAsia="ＭＳ 明朝" w:hAnsi="ＭＳ 明朝"/>
        </w:rPr>
      </w:pPr>
      <w:r>
        <w:rPr>
          <w:rFonts w:ascii="ＭＳ 明朝" w:eastAsia="ＭＳ 明朝" w:hAnsi="ＭＳ 明朝" w:hint="eastAsia"/>
        </w:rPr>
        <w:t xml:space="preserve">　　⑤空き家問題の解消のために売る・貸す・壊す・直すといった活用の促進について（空き家対策）</w:t>
      </w:r>
    </w:p>
    <w:p w14:paraId="44863BC2" w14:textId="40131DD2" w:rsidR="008B1D15" w:rsidRDefault="008B1D15" w:rsidP="008B1D15">
      <w:pPr>
        <w:ind w:left="630" w:hangingChars="300" w:hanging="630"/>
        <w:rPr>
          <w:rFonts w:ascii="ＭＳ 明朝" w:eastAsia="ＭＳ 明朝" w:hAnsi="ＭＳ 明朝"/>
        </w:rPr>
      </w:pPr>
      <w:r>
        <w:rPr>
          <w:rFonts w:ascii="ＭＳ 明朝" w:eastAsia="ＭＳ 明朝" w:hAnsi="ＭＳ 明朝" w:hint="eastAsia"/>
        </w:rPr>
        <w:t xml:space="preserve">　　⑥防災目的としての空き家の有効活用（避難所共用スペース、災害備品の保管等）について（空き家対策）</w:t>
      </w:r>
    </w:p>
    <w:p w14:paraId="123C1B8A" w14:textId="757A910D" w:rsidR="008B1D15" w:rsidRDefault="008B1D15" w:rsidP="008B1D15">
      <w:pPr>
        <w:ind w:left="630" w:hangingChars="300" w:hanging="630"/>
        <w:rPr>
          <w:rFonts w:ascii="ＭＳ 明朝" w:eastAsia="ＭＳ 明朝" w:hAnsi="ＭＳ 明朝"/>
        </w:rPr>
      </w:pPr>
      <w:r>
        <w:rPr>
          <w:rFonts w:ascii="ＭＳ 明朝" w:eastAsia="ＭＳ 明朝" w:hAnsi="ＭＳ 明朝" w:hint="eastAsia"/>
        </w:rPr>
        <w:t xml:space="preserve">　　⑦国道２９４号交差点～県道７６号伊王野白河線交差点間の４車線化の早期実現について（インフラ）</w:t>
      </w:r>
    </w:p>
    <w:p w14:paraId="544BD02C" w14:textId="587B8EEA" w:rsidR="008B1D15" w:rsidRDefault="008B1D15">
      <w:pPr>
        <w:rPr>
          <w:rFonts w:ascii="ＭＳ 明朝" w:eastAsia="ＭＳ 明朝" w:hAnsi="ＭＳ 明朝"/>
        </w:rPr>
      </w:pPr>
    </w:p>
    <w:p w14:paraId="1726995A" w14:textId="1E6FDBF6" w:rsidR="008B1D15" w:rsidRPr="00712DED" w:rsidRDefault="008B1D15">
      <w:pPr>
        <w:rPr>
          <w:rFonts w:ascii="ＭＳ ゴシック" w:eastAsia="ＭＳ ゴシック" w:hAnsi="ＭＳ ゴシック"/>
          <w:u w:val="single"/>
        </w:rPr>
      </w:pPr>
      <w:r w:rsidRPr="00712DED">
        <w:rPr>
          <w:rFonts w:ascii="ＭＳ ゴシック" w:eastAsia="ＭＳ ゴシック" w:hAnsi="ＭＳ ゴシック" w:hint="eastAsia"/>
          <w:u w:val="single"/>
        </w:rPr>
        <w:t>４．情報化推進委員会</w:t>
      </w:r>
    </w:p>
    <w:p w14:paraId="44561C52" w14:textId="094675A9" w:rsidR="008B1D15" w:rsidRDefault="008B1D15">
      <w:pPr>
        <w:rPr>
          <w:rFonts w:ascii="ＭＳ 明朝" w:eastAsia="ＭＳ 明朝" w:hAnsi="ＭＳ 明朝"/>
        </w:rPr>
      </w:pPr>
      <w:r>
        <w:rPr>
          <w:rFonts w:ascii="ＭＳ 明朝" w:eastAsia="ＭＳ 明朝" w:hAnsi="ＭＳ 明朝" w:hint="eastAsia"/>
        </w:rPr>
        <w:t xml:space="preserve">　　①IT関連投資の補助制度</w:t>
      </w:r>
      <w:r w:rsidR="00712DED">
        <w:rPr>
          <w:rFonts w:ascii="ＭＳ 明朝" w:eastAsia="ＭＳ 明朝" w:hAnsi="ＭＳ 明朝" w:hint="eastAsia"/>
        </w:rPr>
        <w:t>創設について（中小企業対策）</w:t>
      </w:r>
    </w:p>
    <w:p w14:paraId="6F1C9C2C" w14:textId="15B630BF" w:rsidR="00712DED" w:rsidRDefault="00712DED">
      <w:pPr>
        <w:rPr>
          <w:rFonts w:ascii="ＭＳ 明朝" w:eastAsia="ＭＳ 明朝" w:hAnsi="ＭＳ 明朝"/>
        </w:rPr>
      </w:pPr>
      <w:r>
        <w:rPr>
          <w:rFonts w:ascii="ＭＳ 明朝" w:eastAsia="ＭＳ 明朝" w:hAnsi="ＭＳ 明朝" w:hint="eastAsia"/>
        </w:rPr>
        <w:t xml:space="preserve">　　②観光地におけるW</w:t>
      </w:r>
      <w:r>
        <w:rPr>
          <w:rFonts w:ascii="ＭＳ 明朝" w:eastAsia="ＭＳ 明朝" w:hAnsi="ＭＳ 明朝"/>
        </w:rPr>
        <w:t>i-fi</w:t>
      </w:r>
      <w:r>
        <w:rPr>
          <w:rFonts w:ascii="ＭＳ 明朝" w:eastAsia="ＭＳ 明朝" w:hAnsi="ＭＳ 明朝" w:hint="eastAsia"/>
        </w:rPr>
        <w:t>エリア拡大と情報発信力の強化による集客アップについて（情報発信）</w:t>
      </w:r>
    </w:p>
    <w:p w14:paraId="0773B33D" w14:textId="631FA3EC" w:rsidR="00712DED" w:rsidRDefault="00712DED">
      <w:pPr>
        <w:rPr>
          <w:rFonts w:ascii="ＭＳ 明朝" w:eastAsia="ＭＳ 明朝" w:hAnsi="ＭＳ 明朝"/>
        </w:rPr>
      </w:pPr>
      <w:r>
        <w:rPr>
          <w:rFonts w:ascii="ＭＳ 明朝" w:eastAsia="ＭＳ 明朝" w:hAnsi="ＭＳ 明朝" w:hint="eastAsia"/>
        </w:rPr>
        <w:t xml:space="preserve">　　③ゲリラ豪雨などにおける道路冠水状況のライブカメラを活用した早期情報発信について（災害）</w:t>
      </w:r>
    </w:p>
    <w:p w14:paraId="4FE06ECD" w14:textId="32FB30AD" w:rsidR="00712DED" w:rsidRDefault="00712DED">
      <w:pPr>
        <w:rPr>
          <w:rFonts w:ascii="ＭＳ 明朝" w:eastAsia="ＭＳ 明朝" w:hAnsi="ＭＳ 明朝"/>
        </w:rPr>
      </w:pPr>
      <w:r>
        <w:rPr>
          <w:rFonts w:ascii="ＭＳ 明朝" w:eastAsia="ＭＳ 明朝" w:hAnsi="ＭＳ 明朝" w:hint="eastAsia"/>
        </w:rPr>
        <w:t xml:space="preserve">　　④バスの路線やダイヤを増やした公共交通機関の利便性向上について（公共交通）</w:t>
      </w:r>
    </w:p>
    <w:p w14:paraId="6987223B" w14:textId="45B9F5AD" w:rsidR="00712DED" w:rsidRDefault="00712DED">
      <w:pPr>
        <w:rPr>
          <w:rFonts w:ascii="ＭＳ 明朝" w:eastAsia="ＭＳ 明朝" w:hAnsi="ＭＳ 明朝"/>
        </w:rPr>
      </w:pPr>
      <w:r>
        <w:rPr>
          <w:rFonts w:ascii="ＭＳ 明朝" w:eastAsia="ＭＳ 明朝" w:hAnsi="ＭＳ 明朝" w:hint="eastAsia"/>
        </w:rPr>
        <w:t xml:space="preserve">　　⑤行政等のアンケート用紙（紙媒体）の廃止について（情報化）</w:t>
      </w:r>
    </w:p>
    <w:p w14:paraId="0A12C7FD" w14:textId="35DD52CD" w:rsidR="00712DED" w:rsidRDefault="00712DED">
      <w:pPr>
        <w:rPr>
          <w:rFonts w:ascii="ＭＳ 明朝" w:eastAsia="ＭＳ 明朝" w:hAnsi="ＭＳ 明朝"/>
        </w:rPr>
      </w:pPr>
      <w:r>
        <w:rPr>
          <w:rFonts w:ascii="ＭＳ 明朝" w:eastAsia="ＭＳ 明朝" w:hAnsi="ＭＳ 明朝" w:hint="eastAsia"/>
        </w:rPr>
        <w:t xml:space="preserve">　　⑥地域Wi-fiエリアの拡大について（まちづくり）</w:t>
      </w:r>
    </w:p>
    <w:p w14:paraId="06BE6109" w14:textId="7171E2AD" w:rsidR="00712DED" w:rsidRDefault="00712DED" w:rsidP="00712DED">
      <w:pPr>
        <w:ind w:left="630" w:hangingChars="300" w:hanging="630"/>
        <w:rPr>
          <w:rFonts w:ascii="ＭＳ 明朝" w:eastAsia="ＭＳ 明朝" w:hAnsi="ＭＳ 明朝"/>
        </w:rPr>
      </w:pPr>
      <w:r>
        <w:rPr>
          <w:rFonts w:ascii="ＭＳ 明朝" w:eastAsia="ＭＳ 明朝" w:hAnsi="ＭＳ 明朝" w:hint="eastAsia"/>
        </w:rPr>
        <w:t xml:space="preserve">　　⑦白河市の住み良い街ランキング福島県第１位となった要因分析を行い、強みのプロモーション強化について（情報発信）</w:t>
      </w:r>
    </w:p>
    <w:p w14:paraId="2D7D3D4A" w14:textId="5F6E6B13" w:rsidR="008B1D15" w:rsidRDefault="008B1D15">
      <w:pPr>
        <w:rPr>
          <w:rFonts w:ascii="ＭＳ 明朝" w:eastAsia="ＭＳ 明朝" w:hAnsi="ＭＳ 明朝"/>
        </w:rPr>
      </w:pPr>
    </w:p>
    <w:p w14:paraId="2A0E92CB" w14:textId="77777777" w:rsidR="00E86E6E" w:rsidRDefault="00E86E6E">
      <w:pPr>
        <w:rPr>
          <w:rFonts w:ascii="ＭＳ 明朝" w:eastAsia="ＭＳ 明朝" w:hAnsi="ＭＳ 明朝"/>
        </w:rPr>
      </w:pPr>
    </w:p>
    <w:p w14:paraId="58C817BD" w14:textId="2C4D0F3F" w:rsidR="005D23E9" w:rsidRPr="00712DED" w:rsidRDefault="00712DED">
      <w:pPr>
        <w:rPr>
          <w:rFonts w:ascii="ＭＳ ゴシック" w:eastAsia="ＭＳ ゴシック" w:hAnsi="ＭＳ ゴシック"/>
          <w:u w:val="single"/>
        </w:rPr>
      </w:pPr>
      <w:r w:rsidRPr="00712DED">
        <w:rPr>
          <w:rFonts w:ascii="ＭＳ ゴシック" w:eastAsia="ＭＳ ゴシック" w:hAnsi="ＭＳ ゴシック" w:hint="eastAsia"/>
          <w:u w:val="single"/>
        </w:rPr>
        <w:lastRenderedPageBreak/>
        <w:t>５</w:t>
      </w:r>
      <w:r w:rsidR="005D23E9" w:rsidRPr="00712DED">
        <w:rPr>
          <w:rFonts w:ascii="ＭＳ ゴシック" w:eastAsia="ＭＳ ゴシック" w:hAnsi="ＭＳ ゴシック" w:hint="eastAsia"/>
          <w:u w:val="single"/>
        </w:rPr>
        <w:t>．観光開発委員会</w:t>
      </w:r>
    </w:p>
    <w:p w14:paraId="6401FCF6" w14:textId="3F74D6AF" w:rsidR="005D23E9" w:rsidRDefault="005D23E9" w:rsidP="005D23E9">
      <w:pPr>
        <w:ind w:left="630" w:hangingChars="300" w:hanging="630"/>
        <w:rPr>
          <w:rFonts w:ascii="ＭＳ 明朝" w:eastAsia="ＭＳ 明朝" w:hAnsi="ＭＳ 明朝"/>
        </w:rPr>
      </w:pPr>
      <w:r>
        <w:rPr>
          <w:rFonts w:ascii="ＭＳ 明朝" w:eastAsia="ＭＳ 明朝" w:hAnsi="ＭＳ 明朝" w:hint="eastAsia"/>
        </w:rPr>
        <w:t xml:space="preserve">　　①国道２９４号交差点～県道７６号伊王野白河線交差点間の４車線化の早期実現について（インフラ）＊観光振興面からのアプローチ</w:t>
      </w:r>
    </w:p>
    <w:p w14:paraId="005CDC95" w14:textId="66E96C70" w:rsidR="005D23E9" w:rsidRDefault="005D23E9" w:rsidP="005D23E9">
      <w:pPr>
        <w:ind w:left="630" w:hangingChars="300" w:hanging="630"/>
        <w:rPr>
          <w:rFonts w:ascii="ＭＳ 明朝" w:eastAsia="ＭＳ 明朝" w:hAnsi="ＭＳ 明朝"/>
        </w:rPr>
      </w:pPr>
      <w:r>
        <w:rPr>
          <w:rFonts w:ascii="ＭＳ 明朝" w:eastAsia="ＭＳ 明朝" w:hAnsi="ＭＳ 明朝" w:hint="eastAsia"/>
        </w:rPr>
        <w:t xml:space="preserve">　　②近隣県との広域連携による救急医療対策の整備について（医療）</w:t>
      </w:r>
    </w:p>
    <w:p w14:paraId="23F1F109" w14:textId="13B8B2C6" w:rsidR="005D23E9" w:rsidRDefault="005D23E9" w:rsidP="005D23E9">
      <w:pPr>
        <w:ind w:left="630" w:hangingChars="300" w:hanging="630"/>
        <w:rPr>
          <w:rFonts w:ascii="ＭＳ 明朝" w:eastAsia="ＭＳ 明朝" w:hAnsi="ＭＳ 明朝"/>
        </w:rPr>
      </w:pPr>
    </w:p>
    <w:p w14:paraId="2FAF1ADD" w14:textId="54B6F346" w:rsidR="005D23E9" w:rsidRPr="00712DED" w:rsidRDefault="00712DED" w:rsidP="005D23E9">
      <w:pPr>
        <w:ind w:left="630" w:hangingChars="300" w:hanging="630"/>
        <w:rPr>
          <w:rFonts w:ascii="ＭＳ ゴシック" w:eastAsia="ＭＳ ゴシック" w:hAnsi="ＭＳ ゴシック"/>
          <w:u w:val="single"/>
        </w:rPr>
      </w:pPr>
      <w:r w:rsidRPr="00712DED">
        <w:rPr>
          <w:rFonts w:ascii="ＭＳ ゴシック" w:eastAsia="ＭＳ ゴシック" w:hAnsi="ＭＳ ゴシック" w:hint="eastAsia"/>
          <w:u w:val="single"/>
        </w:rPr>
        <w:t>６</w:t>
      </w:r>
      <w:r w:rsidR="005D23E9" w:rsidRPr="00712DED">
        <w:rPr>
          <w:rFonts w:ascii="ＭＳ ゴシック" w:eastAsia="ＭＳ ゴシック" w:hAnsi="ＭＳ ゴシック" w:hint="eastAsia"/>
          <w:u w:val="single"/>
        </w:rPr>
        <w:t>．環境整備委員会</w:t>
      </w:r>
    </w:p>
    <w:p w14:paraId="39FF08FE" w14:textId="77777777" w:rsidR="00032D56" w:rsidRDefault="005D23E9" w:rsidP="005D23E9">
      <w:pPr>
        <w:ind w:left="630" w:hangingChars="300" w:hanging="630"/>
        <w:rPr>
          <w:rFonts w:ascii="ＭＳ 明朝" w:eastAsia="ＭＳ 明朝" w:hAnsi="ＭＳ 明朝"/>
        </w:rPr>
      </w:pPr>
      <w:r>
        <w:rPr>
          <w:rFonts w:ascii="ＭＳ 明朝" w:eastAsia="ＭＳ 明朝" w:hAnsi="ＭＳ 明朝" w:hint="eastAsia"/>
        </w:rPr>
        <w:t xml:space="preserve">　　①国道２９４号交差点～県道７６号伊王野白河線交差点間の４車線化の早期実現について（インフラ）</w:t>
      </w:r>
    </w:p>
    <w:p w14:paraId="47C8E70F" w14:textId="291DCD6A" w:rsidR="005D23E9" w:rsidRDefault="005D23E9" w:rsidP="00032D56">
      <w:pPr>
        <w:ind w:leftChars="300" w:left="630"/>
        <w:rPr>
          <w:rFonts w:ascii="ＭＳ 明朝" w:eastAsia="ＭＳ 明朝" w:hAnsi="ＭＳ 明朝"/>
        </w:rPr>
      </w:pPr>
      <w:r>
        <w:rPr>
          <w:rFonts w:ascii="ＭＳ 明朝" w:eastAsia="ＭＳ 明朝" w:hAnsi="ＭＳ 明朝" w:hint="eastAsia"/>
        </w:rPr>
        <w:t>＊通勤の慢性的な渋滞解消、通勤路となる企業側</w:t>
      </w:r>
      <w:r w:rsidR="00032D56">
        <w:rPr>
          <w:rFonts w:ascii="ＭＳ 明朝" w:eastAsia="ＭＳ 明朝" w:hAnsi="ＭＳ 明朝" w:hint="eastAsia"/>
        </w:rPr>
        <w:t>の意向・従業員数等を強調</w:t>
      </w:r>
    </w:p>
    <w:p w14:paraId="53FBC505" w14:textId="57844486" w:rsidR="00032D56" w:rsidRDefault="00032D56" w:rsidP="00032D56">
      <w:pPr>
        <w:rPr>
          <w:rFonts w:ascii="ＭＳ 明朝" w:eastAsia="ＭＳ 明朝" w:hAnsi="ＭＳ 明朝"/>
        </w:rPr>
      </w:pPr>
      <w:r>
        <w:rPr>
          <w:rFonts w:ascii="ＭＳ 明朝" w:eastAsia="ＭＳ 明朝" w:hAnsi="ＭＳ 明朝" w:hint="eastAsia"/>
        </w:rPr>
        <w:t xml:space="preserve">　　②白河国道４号４車線化の早期の整備促進について（インフラ）</w:t>
      </w:r>
    </w:p>
    <w:p w14:paraId="7132B69A" w14:textId="4E6526B6" w:rsidR="00032D56" w:rsidRDefault="00032D56" w:rsidP="00032D56">
      <w:pPr>
        <w:rPr>
          <w:rFonts w:ascii="ＭＳ 明朝" w:eastAsia="ＭＳ 明朝" w:hAnsi="ＭＳ 明朝"/>
        </w:rPr>
      </w:pPr>
      <w:r>
        <w:rPr>
          <w:rFonts w:ascii="ＭＳ 明朝" w:eastAsia="ＭＳ 明朝" w:hAnsi="ＭＳ 明朝" w:hint="eastAsia"/>
        </w:rPr>
        <w:t xml:space="preserve">　　③PCR検査の拡充及び検査費用の自己負担軽減について（コロナ関連）</w:t>
      </w:r>
    </w:p>
    <w:p w14:paraId="198AE57E" w14:textId="7107253A" w:rsidR="00032D56" w:rsidRDefault="00032D56" w:rsidP="00032D56">
      <w:pPr>
        <w:ind w:left="630" w:hangingChars="300" w:hanging="630"/>
        <w:rPr>
          <w:rFonts w:ascii="ＭＳ 明朝" w:eastAsia="ＭＳ 明朝" w:hAnsi="ＭＳ 明朝"/>
        </w:rPr>
      </w:pPr>
      <w:r>
        <w:rPr>
          <w:rFonts w:ascii="ＭＳ 明朝" w:eastAsia="ＭＳ 明朝" w:hAnsi="ＭＳ 明朝" w:hint="eastAsia"/>
        </w:rPr>
        <w:t xml:space="preserve">　　④新型コロナウイルス感染症対策による新しい生活様式に対応した事業活動を推進するうえで、事業所建屋及び敷地が限られているため、新たに建屋・敷地を拡大・拡充するための支援措置について（コロナ関連）</w:t>
      </w:r>
    </w:p>
    <w:p w14:paraId="6F24A1AE" w14:textId="70B0FA7E" w:rsidR="00032D56" w:rsidRDefault="00032D56" w:rsidP="00C95593">
      <w:pPr>
        <w:ind w:left="630" w:hangingChars="300" w:hanging="630"/>
        <w:rPr>
          <w:rFonts w:ascii="ＭＳ 明朝" w:eastAsia="ＭＳ 明朝" w:hAnsi="ＭＳ 明朝"/>
        </w:rPr>
      </w:pPr>
      <w:r>
        <w:rPr>
          <w:rFonts w:ascii="ＭＳ 明朝" w:eastAsia="ＭＳ 明朝" w:hAnsi="ＭＳ 明朝" w:hint="eastAsia"/>
        </w:rPr>
        <w:t xml:space="preserve">　　⑤産業構造割合が高い第３次産業の業種から業種転換（転業</w:t>
      </w:r>
      <w:r w:rsidR="00C95593">
        <w:rPr>
          <w:rFonts w:ascii="ＭＳ 明朝" w:eastAsia="ＭＳ 明朝" w:hAnsi="ＭＳ 明朝" w:hint="eastAsia"/>
        </w:rPr>
        <w:t>、例：第２次産業</w:t>
      </w:r>
      <w:r>
        <w:rPr>
          <w:rFonts w:ascii="ＭＳ 明朝" w:eastAsia="ＭＳ 明朝" w:hAnsi="ＭＳ 明朝" w:hint="eastAsia"/>
        </w:rPr>
        <w:t>）するための支援措置の創設について（中小企業対策）</w:t>
      </w:r>
    </w:p>
    <w:p w14:paraId="5086B194" w14:textId="2D9CE188" w:rsidR="00C95593" w:rsidRDefault="00C95593" w:rsidP="00C95593">
      <w:pPr>
        <w:ind w:left="630" w:hangingChars="300" w:hanging="630"/>
        <w:rPr>
          <w:rFonts w:ascii="ＭＳ 明朝" w:eastAsia="ＭＳ 明朝" w:hAnsi="ＭＳ 明朝"/>
        </w:rPr>
      </w:pPr>
      <w:r>
        <w:rPr>
          <w:rFonts w:ascii="ＭＳ 明朝" w:eastAsia="ＭＳ 明朝" w:hAnsi="ＭＳ 明朝" w:hint="eastAsia"/>
        </w:rPr>
        <w:t xml:space="preserve">　　⑥国外に製造拠点を有する製造業の国内回帰への対策について（産業振興）</w:t>
      </w:r>
    </w:p>
    <w:p w14:paraId="7684F326" w14:textId="43192FF7" w:rsidR="00C95593" w:rsidRDefault="00C95593" w:rsidP="00C95593">
      <w:pPr>
        <w:ind w:left="630" w:hangingChars="300" w:hanging="630"/>
        <w:rPr>
          <w:rFonts w:ascii="ＭＳ 明朝" w:eastAsia="ＭＳ 明朝" w:hAnsi="ＭＳ 明朝"/>
        </w:rPr>
      </w:pPr>
      <w:r>
        <w:rPr>
          <w:rFonts w:ascii="ＭＳ 明朝" w:eastAsia="ＭＳ 明朝" w:hAnsi="ＭＳ 明朝" w:hint="eastAsia"/>
        </w:rPr>
        <w:t xml:space="preserve">　　⑦自然災害時の安全対策として河川にライブカメラの設置について（災害）</w:t>
      </w:r>
    </w:p>
    <w:p w14:paraId="032395C6" w14:textId="2A00506D" w:rsidR="00C95593" w:rsidRDefault="00C95593" w:rsidP="00C95593">
      <w:pPr>
        <w:ind w:left="630" w:hangingChars="300" w:hanging="630"/>
        <w:rPr>
          <w:rFonts w:ascii="ＭＳ 明朝" w:eastAsia="ＭＳ 明朝" w:hAnsi="ＭＳ 明朝"/>
        </w:rPr>
      </w:pPr>
      <w:r>
        <w:rPr>
          <w:rFonts w:ascii="ＭＳ 明朝" w:eastAsia="ＭＳ 明朝" w:hAnsi="ＭＳ 明朝" w:hint="eastAsia"/>
        </w:rPr>
        <w:t xml:space="preserve">　　⑧台風１９号の災害状況を教訓として、復旧のみならず、同規模の災害がいつ起きても安全性が万全となる対策及びライフライン確保対策について（災害）</w:t>
      </w:r>
    </w:p>
    <w:p w14:paraId="75F7BDEE" w14:textId="6D7E68B7" w:rsidR="00C95593" w:rsidRDefault="00C95593" w:rsidP="00C95593">
      <w:pPr>
        <w:ind w:left="630" w:hangingChars="300" w:hanging="630"/>
        <w:rPr>
          <w:rFonts w:ascii="ＭＳ 明朝" w:eastAsia="ＭＳ 明朝" w:hAnsi="ＭＳ 明朝"/>
        </w:rPr>
      </w:pPr>
      <w:r>
        <w:rPr>
          <w:rFonts w:ascii="ＭＳ 明朝" w:eastAsia="ＭＳ 明朝" w:hAnsi="ＭＳ 明朝" w:hint="eastAsia"/>
        </w:rPr>
        <w:t xml:space="preserve">　　⑨自然災害及び不慮の事故等により車両停止後の代替交通輸送手段の確保について（公共交通）</w:t>
      </w:r>
    </w:p>
    <w:p w14:paraId="50D34320" w14:textId="77777777" w:rsidR="00FA1EB0" w:rsidRDefault="00FA1EB0" w:rsidP="00C95593">
      <w:pPr>
        <w:ind w:left="630" w:hangingChars="300" w:hanging="630"/>
        <w:rPr>
          <w:rFonts w:ascii="ＭＳ 明朝" w:eastAsia="ＭＳ 明朝" w:hAnsi="ＭＳ 明朝"/>
        </w:rPr>
      </w:pPr>
    </w:p>
    <w:p w14:paraId="15ABEF97" w14:textId="18DD4583" w:rsidR="003000E5" w:rsidRPr="00712DED" w:rsidRDefault="00712DED" w:rsidP="00C95593">
      <w:pPr>
        <w:ind w:left="630" w:hangingChars="300" w:hanging="630"/>
        <w:rPr>
          <w:rFonts w:ascii="ＭＳ ゴシック" w:eastAsia="ＭＳ ゴシック" w:hAnsi="ＭＳ ゴシック"/>
          <w:u w:val="single"/>
        </w:rPr>
      </w:pPr>
      <w:r w:rsidRPr="00712DED">
        <w:rPr>
          <w:rFonts w:ascii="ＭＳ ゴシック" w:eastAsia="ＭＳ ゴシック" w:hAnsi="ＭＳ ゴシック" w:hint="eastAsia"/>
          <w:u w:val="single"/>
        </w:rPr>
        <w:t>７</w:t>
      </w:r>
      <w:r w:rsidR="003000E5" w:rsidRPr="00712DED">
        <w:rPr>
          <w:rFonts w:ascii="ＭＳ ゴシック" w:eastAsia="ＭＳ ゴシック" w:hAnsi="ＭＳ ゴシック" w:hint="eastAsia"/>
          <w:u w:val="single"/>
        </w:rPr>
        <w:t>．商業活性化委員会</w:t>
      </w:r>
    </w:p>
    <w:p w14:paraId="6DECBDF2" w14:textId="182985CD" w:rsidR="003000E5" w:rsidRDefault="003000E5" w:rsidP="003000E5">
      <w:pPr>
        <w:ind w:left="630" w:hangingChars="300" w:hanging="630"/>
        <w:rPr>
          <w:rFonts w:ascii="ＭＳ 明朝" w:eastAsia="ＭＳ 明朝" w:hAnsi="ＭＳ 明朝"/>
        </w:rPr>
      </w:pPr>
      <w:r>
        <w:rPr>
          <w:rFonts w:ascii="ＭＳ 明朝" w:eastAsia="ＭＳ 明朝" w:hAnsi="ＭＳ 明朝" w:hint="eastAsia"/>
        </w:rPr>
        <w:t xml:space="preserve">　　①事業継続のための事業所救済措置の拡充について（中小企業対策）</w:t>
      </w:r>
    </w:p>
    <w:p w14:paraId="3A9F3A45" w14:textId="1A8D7131" w:rsidR="003000E5" w:rsidRDefault="003000E5" w:rsidP="003000E5">
      <w:pPr>
        <w:ind w:left="630" w:hangingChars="300" w:hanging="630"/>
        <w:rPr>
          <w:rFonts w:ascii="ＭＳ 明朝" w:eastAsia="ＭＳ 明朝" w:hAnsi="ＭＳ 明朝"/>
        </w:rPr>
      </w:pPr>
      <w:r>
        <w:rPr>
          <w:rFonts w:ascii="ＭＳ 明朝" w:eastAsia="ＭＳ 明朝" w:hAnsi="ＭＳ 明朝" w:hint="eastAsia"/>
        </w:rPr>
        <w:t xml:space="preserve">　　②段階的な経済活動の回復に向けた他県からの来白者受入対策について（コロナ関連）</w:t>
      </w:r>
    </w:p>
    <w:p w14:paraId="3F3C26F6" w14:textId="7AB02542" w:rsidR="007C4DE9" w:rsidRDefault="007C4DE9" w:rsidP="003000E5">
      <w:pPr>
        <w:ind w:left="630" w:hangingChars="300" w:hanging="630"/>
        <w:rPr>
          <w:rFonts w:ascii="ＭＳ 明朝" w:eastAsia="ＭＳ 明朝" w:hAnsi="ＭＳ 明朝"/>
        </w:rPr>
      </w:pPr>
      <w:r>
        <w:rPr>
          <w:rFonts w:ascii="ＭＳ 明朝" w:eastAsia="ＭＳ 明朝" w:hAnsi="ＭＳ 明朝" w:hint="eastAsia"/>
        </w:rPr>
        <w:t xml:space="preserve">　　③食料品取引における最低価格保証の設定について（中小企業対策）</w:t>
      </w:r>
    </w:p>
    <w:p w14:paraId="52924418" w14:textId="4ABC725D" w:rsidR="007C4DE9" w:rsidRDefault="007C4DE9" w:rsidP="003000E5">
      <w:pPr>
        <w:ind w:left="630" w:hangingChars="300" w:hanging="630"/>
        <w:rPr>
          <w:rFonts w:ascii="ＭＳ 明朝" w:eastAsia="ＭＳ 明朝" w:hAnsi="ＭＳ 明朝"/>
        </w:rPr>
      </w:pPr>
      <w:r>
        <w:rPr>
          <w:rFonts w:ascii="ＭＳ 明朝" w:eastAsia="ＭＳ 明朝" w:hAnsi="ＭＳ 明朝" w:hint="eastAsia"/>
        </w:rPr>
        <w:t xml:space="preserve">　　④空き家への移住促進について（</w:t>
      </w:r>
      <w:r w:rsidR="003668D9">
        <w:rPr>
          <w:rFonts w:ascii="ＭＳ 明朝" w:eastAsia="ＭＳ 明朝" w:hAnsi="ＭＳ 明朝" w:hint="eastAsia"/>
        </w:rPr>
        <w:t>空き家対策</w:t>
      </w:r>
      <w:r>
        <w:rPr>
          <w:rFonts w:ascii="ＭＳ 明朝" w:eastAsia="ＭＳ 明朝" w:hAnsi="ＭＳ 明朝" w:hint="eastAsia"/>
        </w:rPr>
        <w:t>）</w:t>
      </w:r>
    </w:p>
    <w:p w14:paraId="4A1B06EE" w14:textId="05E882B4" w:rsidR="007C4DE9" w:rsidRDefault="007C4DE9" w:rsidP="003000E5">
      <w:pPr>
        <w:ind w:left="630" w:hangingChars="300" w:hanging="630"/>
        <w:rPr>
          <w:rFonts w:ascii="ＭＳ 明朝" w:eastAsia="ＭＳ 明朝" w:hAnsi="ＭＳ 明朝"/>
        </w:rPr>
      </w:pPr>
      <w:r>
        <w:rPr>
          <w:rFonts w:ascii="ＭＳ 明朝" w:eastAsia="ＭＳ 明朝" w:hAnsi="ＭＳ 明朝" w:hint="eastAsia"/>
        </w:rPr>
        <w:t xml:space="preserve">　　⑤国道２９４号バイパス開通後の現２９４号の国道解除に伴い天神町・中町・本町の旧奥州街道の片側駐車場化について（まちづくり）</w:t>
      </w:r>
    </w:p>
    <w:p w14:paraId="43EAEF09" w14:textId="0304E32C" w:rsidR="007C4DE9" w:rsidRDefault="007C4DE9" w:rsidP="003000E5">
      <w:pPr>
        <w:ind w:left="630" w:hangingChars="300" w:hanging="630"/>
        <w:rPr>
          <w:rFonts w:ascii="ＭＳ 明朝" w:eastAsia="ＭＳ 明朝" w:hAnsi="ＭＳ 明朝"/>
        </w:rPr>
      </w:pPr>
      <w:r>
        <w:rPr>
          <w:rFonts w:ascii="ＭＳ 明朝" w:eastAsia="ＭＳ 明朝" w:hAnsi="ＭＳ 明朝" w:hint="eastAsia"/>
        </w:rPr>
        <w:t xml:space="preserve">　　⑥空き家・空き店舗を解体し、駐車場の整備について（</w:t>
      </w:r>
      <w:r w:rsidR="003668D9">
        <w:rPr>
          <w:rFonts w:ascii="ＭＳ 明朝" w:eastAsia="ＭＳ 明朝" w:hAnsi="ＭＳ 明朝" w:hint="eastAsia"/>
        </w:rPr>
        <w:t>空き家対策</w:t>
      </w:r>
      <w:r>
        <w:rPr>
          <w:rFonts w:ascii="ＭＳ 明朝" w:eastAsia="ＭＳ 明朝" w:hAnsi="ＭＳ 明朝" w:hint="eastAsia"/>
        </w:rPr>
        <w:t>）</w:t>
      </w:r>
    </w:p>
    <w:p w14:paraId="55316A37" w14:textId="0516FDF0" w:rsidR="007C4DE9" w:rsidRDefault="007C4DE9" w:rsidP="003000E5">
      <w:pPr>
        <w:ind w:left="630" w:hangingChars="300" w:hanging="630"/>
        <w:rPr>
          <w:rFonts w:ascii="ＭＳ 明朝" w:eastAsia="ＭＳ 明朝" w:hAnsi="ＭＳ 明朝"/>
        </w:rPr>
      </w:pPr>
      <w:r>
        <w:rPr>
          <w:rFonts w:ascii="ＭＳ 明朝" w:eastAsia="ＭＳ 明朝" w:hAnsi="ＭＳ 明朝" w:hint="eastAsia"/>
        </w:rPr>
        <w:t xml:space="preserve">　　⑦旧奥州街道沿いの電線地中化の実現について（まちづくり）</w:t>
      </w:r>
    </w:p>
    <w:p w14:paraId="5E18A498" w14:textId="5F123907" w:rsidR="007C4DE9" w:rsidRDefault="007C4DE9" w:rsidP="007C4DE9">
      <w:pPr>
        <w:ind w:left="630" w:hangingChars="300" w:hanging="630"/>
        <w:rPr>
          <w:rFonts w:ascii="ＭＳ 明朝" w:eastAsia="ＭＳ 明朝" w:hAnsi="ＭＳ 明朝"/>
        </w:rPr>
      </w:pPr>
      <w:r>
        <w:rPr>
          <w:rFonts w:ascii="ＭＳ 明朝" w:eastAsia="ＭＳ 明朝" w:hAnsi="ＭＳ 明朝" w:hint="eastAsia"/>
        </w:rPr>
        <w:t xml:space="preserve">　　⑧東北新幹線新白河駅停車の朝・夜を増便し、移住推進を図る取り組みついて（公共交通）</w:t>
      </w:r>
    </w:p>
    <w:p w14:paraId="1C58C9E2" w14:textId="1545A99D" w:rsidR="007C4DE9" w:rsidRDefault="007C4DE9" w:rsidP="007C4DE9">
      <w:pPr>
        <w:ind w:left="630" w:hangingChars="300" w:hanging="630"/>
        <w:rPr>
          <w:rFonts w:ascii="ＭＳ 明朝" w:eastAsia="ＭＳ 明朝" w:hAnsi="ＭＳ 明朝"/>
        </w:rPr>
      </w:pPr>
    </w:p>
    <w:p w14:paraId="2C889C97" w14:textId="7E67D0DC" w:rsidR="007C4DE9" w:rsidRPr="00712DED" w:rsidRDefault="00712DED" w:rsidP="007C4DE9">
      <w:pPr>
        <w:ind w:left="630" w:hangingChars="300" w:hanging="630"/>
        <w:rPr>
          <w:rFonts w:ascii="ＭＳ ゴシック" w:eastAsia="ＭＳ ゴシック" w:hAnsi="ＭＳ ゴシック"/>
          <w:u w:val="single"/>
        </w:rPr>
      </w:pPr>
      <w:r w:rsidRPr="00712DED">
        <w:rPr>
          <w:rFonts w:ascii="ＭＳ ゴシック" w:eastAsia="ＭＳ ゴシック" w:hAnsi="ＭＳ ゴシック" w:hint="eastAsia"/>
          <w:u w:val="single"/>
        </w:rPr>
        <w:t>８</w:t>
      </w:r>
      <w:r w:rsidR="007C4DE9" w:rsidRPr="00712DED">
        <w:rPr>
          <w:rFonts w:ascii="ＭＳ ゴシック" w:eastAsia="ＭＳ ゴシック" w:hAnsi="ＭＳ ゴシック" w:hint="eastAsia"/>
          <w:u w:val="single"/>
        </w:rPr>
        <w:t>．まちづくり委員会</w:t>
      </w:r>
    </w:p>
    <w:p w14:paraId="7A7A9124" w14:textId="79113B1E" w:rsidR="007C4DE9" w:rsidRDefault="007C4DE9" w:rsidP="007C4DE9">
      <w:pPr>
        <w:ind w:left="630" w:hangingChars="300" w:hanging="630"/>
        <w:rPr>
          <w:rFonts w:ascii="ＭＳ 明朝" w:eastAsia="ＭＳ 明朝" w:hAnsi="ＭＳ 明朝"/>
        </w:rPr>
      </w:pPr>
      <w:r>
        <w:rPr>
          <w:rFonts w:ascii="ＭＳ 明朝" w:eastAsia="ＭＳ 明朝" w:hAnsi="ＭＳ 明朝" w:hint="eastAsia"/>
        </w:rPr>
        <w:t xml:space="preserve">　　①新武道館（現代版立教館）の建設に</w:t>
      </w:r>
      <w:r w:rsidR="00515804">
        <w:rPr>
          <w:rFonts w:ascii="ＭＳ 明朝" w:eastAsia="ＭＳ 明朝" w:hAnsi="ＭＳ 明朝" w:hint="eastAsia"/>
        </w:rPr>
        <w:t>ついて（まちづくり）</w:t>
      </w:r>
    </w:p>
    <w:p w14:paraId="7C09CE4A" w14:textId="4B1F2A18" w:rsidR="00515804" w:rsidRDefault="00515804" w:rsidP="00515804">
      <w:pPr>
        <w:ind w:left="630" w:hangingChars="300" w:hanging="630"/>
        <w:rPr>
          <w:rFonts w:ascii="ＭＳ 明朝" w:eastAsia="ＭＳ 明朝" w:hAnsi="ＭＳ 明朝"/>
        </w:rPr>
      </w:pPr>
      <w:r>
        <w:rPr>
          <w:rFonts w:ascii="ＭＳ 明朝" w:eastAsia="ＭＳ 明朝" w:hAnsi="ＭＳ 明朝" w:hint="eastAsia"/>
        </w:rPr>
        <w:t xml:space="preserve">　　②旧脇本陣柳屋旅館蔵座敷の高い視認性を確保するための旧.勧工場の解体について（まちづくり）</w:t>
      </w:r>
    </w:p>
    <w:p w14:paraId="059EB8FC" w14:textId="352B4775" w:rsidR="00FA1EB0" w:rsidRDefault="00FA1EB0" w:rsidP="00515804">
      <w:pPr>
        <w:ind w:left="630" w:hangingChars="300" w:hanging="630"/>
        <w:rPr>
          <w:rFonts w:ascii="ＭＳ 明朝" w:eastAsia="ＭＳ 明朝" w:hAnsi="ＭＳ 明朝"/>
        </w:rPr>
      </w:pPr>
    </w:p>
    <w:p w14:paraId="586117EA" w14:textId="1FDF3FA1" w:rsidR="00FA1EB0" w:rsidRDefault="00FA1EB0" w:rsidP="00515804">
      <w:pPr>
        <w:ind w:left="630" w:hangingChars="300" w:hanging="630"/>
        <w:rPr>
          <w:rFonts w:ascii="ＭＳ 明朝" w:eastAsia="ＭＳ 明朝" w:hAnsi="ＭＳ 明朝"/>
        </w:rPr>
      </w:pPr>
    </w:p>
    <w:p w14:paraId="2CE2029F" w14:textId="77777777" w:rsidR="00631706" w:rsidRDefault="00631706" w:rsidP="00FA1EB0">
      <w:pPr>
        <w:jc w:val="center"/>
        <w:rPr>
          <w:rFonts w:ascii="ＭＳ 明朝" w:eastAsia="ＭＳ 明朝" w:hAnsi="ＭＳ 明朝"/>
        </w:rPr>
        <w:sectPr w:rsidR="00631706" w:rsidSect="003668D9">
          <w:footerReference w:type="default" r:id="rId7"/>
          <w:pgSz w:w="11906" w:h="16838"/>
          <w:pgMar w:top="1134" w:right="1134" w:bottom="1134" w:left="1134" w:header="851" w:footer="567" w:gutter="0"/>
          <w:cols w:space="425"/>
          <w:docGrid w:type="lines" w:linePitch="360"/>
        </w:sectPr>
      </w:pPr>
    </w:p>
    <w:p w14:paraId="3C7AC5C6" w14:textId="6DD8AFED" w:rsidR="00FA1EB0" w:rsidRDefault="00FA1EB0" w:rsidP="00FA1EB0">
      <w:pPr>
        <w:jc w:val="center"/>
        <w:rPr>
          <w:rFonts w:ascii="ＭＳ 明朝" w:eastAsia="ＭＳ 明朝" w:hAnsi="ＭＳ 明朝"/>
        </w:rPr>
      </w:pPr>
      <w:r>
        <w:rPr>
          <w:rFonts w:ascii="ＭＳ 明朝" w:eastAsia="ＭＳ 明朝" w:hAnsi="ＭＳ 明朝" w:hint="eastAsia"/>
        </w:rPr>
        <w:lastRenderedPageBreak/>
        <w:t>令和２年度　要望・提言内容等意見集約　一覧表</w:t>
      </w:r>
    </w:p>
    <w:p w14:paraId="76E14E03" w14:textId="65FB9CA1" w:rsidR="00FA1EB0" w:rsidRDefault="00FA1EB0" w:rsidP="00FA1EB0">
      <w:pPr>
        <w:ind w:left="630" w:hangingChars="300" w:hanging="630"/>
        <w:jc w:val="center"/>
        <w:rPr>
          <w:rFonts w:ascii="ＭＳ 明朝" w:eastAsia="ＭＳ 明朝" w:hAnsi="ＭＳ 明朝"/>
        </w:rPr>
      </w:pPr>
      <w:r>
        <w:rPr>
          <w:rFonts w:ascii="ＭＳ 明朝" w:eastAsia="ＭＳ 明朝" w:hAnsi="ＭＳ 明朝" w:hint="eastAsia"/>
        </w:rPr>
        <w:t>（カテゴリー別）</w:t>
      </w:r>
    </w:p>
    <w:tbl>
      <w:tblPr>
        <w:tblW w:w="9757"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6"/>
        <w:gridCol w:w="8221"/>
      </w:tblGrid>
      <w:tr w:rsidR="00FA1EB0" w14:paraId="65E566D1" w14:textId="6A7DAF38" w:rsidTr="003668D9">
        <w:trPr>
          <w:trHeight w:val="345"/>
        </w:trPr>
        <w:tc>
          <w:tcPr>
            <w:tcW w:w="1536" w:type="dxa"/>
          </w:tcPr>
          <w:p w14:paraId="3DBBBA43" w14:textId="69696214" w:rsidR="00FA1EB0" w:rsidRDefault="00FA1EB0" w:rsidP="00FA1EB0">
            <w:pPr>
              <w:jc w:val="center"/>
              <w:rPr>
                <w:rFonts w:ascii="ＭＳ 明朝" w:eastAsia="ＭＳ 明朝" w:hAnsi="ＭＳ 明朝"/>
              </w:rPr>
            </w:pPr>
            <w:r>
              <w:rPr>
                <w:rFonts w:ascii="ＭＳ 明朝" w:eastAsia="ＭＳ 明朝" w:hAnsi="ＭＳ 明朝" w:hint="eastAsia"/>
              </w:rPr>
              <w:t>区分</w:t>
            </w:r>
          </w:p>
        </w:tc>
        <w:tc>
          <w:tcPr>
            <w:tcW w:w="8221" w:type="dxa"/>
          </w:tcPr>
          <w:p w14:paraId="72B7DD8B" w14:textId="70C4FE92" w:rsidR="00FA1EB0" w:rsidRDefault="00FA1EB0" w:rsidP="00FA1EB0">
            <w:pPr>
              <w:jc w:val="center"/>
              <w:rPr>
                <w:rFonts w:ascii="ＭＳ 明朝" w:eastAsia="ＭＳ 明朝" w:hAnsi="ＭＳ 明朝"/>
              </w:rPr>
            </w:pPr>
            <w:r>
              <w:rPr>
                <w:rFonts w:ascii="ＭＳ 明朝" w:eastAsia="ＭＳ 明朝" w:hAnsi="ＭＳ 明朝" w:hint="eastAsia"/>
              </w:rPr>
              <w:t>項目</w:t>
            </w:r>
          </w:p>
        </w:tc>
      </w:tr>
      <w:tr w:rsidR="00FA1EB0" w14:paraId="03CA40EF" w14:textId="594E915B" w:rsidTr="003668D9">
        <w:trPr>
          <w:trHeight w:val="930"/>
        </w:trPr>
        <w:tc>
          <w:tcPr>
            <w:tcW w:w="1536" w:type="dxa"/>
          </w:tcPr>
          <w:p w14:paraId="032D8169" w14:textId="3E8B209D" w:rsidR="00FA1EB0" w:rsidRDefault="00FA1EB0" w:rsidP="00631706">
            <w:pPr>
              <w:jc w:val="center"/>
              <w:rPr>
                <w:rFonts w:ascii="ＭＳ 明朝" w:eastAsia="ＭＳ 明朝" w:hAnsi="ＭＳ 明朝"/>
              </w:rPr>
            </w:pPr>
            <w:r>
              <w:rPr>
                <w:rFonts w:ascii="ＭＳ 明朝" w:eastAsia="ＭＳ 明朝" w:hAnsi="ＭＳ 明朝" w:hint="eastAsia"/>
              </w:rPr>
              <w:t>まちづくり</w:t>
            </w:r>
          </w:p>
        </w:tc>
        <w:tc>
          <w:tcPr>
            <w:tcW w:w="8221" w:type="dxa"/>
          </w:tcPr>
          <w:p w14:paraId="11A66A59" w14:textId="77777777" w:rsidR="00FA1EB0" w:rsidRDefault="00FA1EB0" w:rsidP="00FA1EB0">
            <w:pPr>
              <w:ind w:left="210" w:hangingChars="100" w:hanging="210"/>
              <w:rPr>
                <w:rFonts w:ascii="ＭＳ 明朝" w:eastAsia="ＭＳ 明朝" w:hAnsi="ＭＳ 明朝"/>
              </w:rPr>
            </w:pPr>
            <w:r>
              <w:rPr>
                <w:rFonts w:ascii="ＭＳ 明朝" w:eastAsia="ＭＳ 明朝" w:hAnsi="ＭＳ 明朝" w:hint="eastAsia"/>
              </w:rPr>
              <w:t>①地理的優位性と災害に強い街をアピールしたプロモーション活動（マスメディアの有効活用、SNSによる情報発信）の強化と企業誘致並びに空き家を活用したリモートワーク拠点整備について</w:t>
            </w:r>
          </w:p>
          <w:p w14:paraId="2A5D939E" w14:textId="6E6B5E9A" w:rsidR="00FA1EB0" w:rsidRDefault="00FA1EB0" w:rsidP="00FA1EB0">
            <w:pPr>
              <w:ind w:left="210" w:hangingChars="100" w:hanging="210"/>
              <w:rPr>
                <w:rFonts w:ascii="ＭＳ 明朝" w:eastAsia="ＭＳ 明朝" w:hAnsi="ＭＳ 明朝"/>
              </w:rPr>
            </w:pPr>
            <w:r>
              <w:rPr>
                <w:rFonts w:ascii="ＭＳ 明朝" w:eastAsia="ＭＳ 明朝" w:hAnsi="ＭＳ 明朝" w:hint="eastAsia"/>
              </w:rPr>
              <w:t>②国道２９４号バイパス沿いを中心とした「新たなまちづくり」の整備について</w:t>
            </w:r>
          </w:p>
          <w:p w14:paraId="28193055" w14:textId="3AAE24FF" w:rsidR="003668D9" w:rsidRDefault="003668D9" w:rsidP="00FA1EB0">
            <w:pPr>
              <w:ind w:left="210" w:hangingChars="100" w:hanging="210"/>
              <w:rPr>
                <w:rFonts w:ascii="ＭＳ 明朝" w:eastAsia="ＭＳ 明朝" w:hAnsi="ＭＳ 明朝"/>
              </w:rPr>
            </w:pPr>
            <w:r>
              <w:rPr>
                <w:rFonts w:ascii="ＭＳ 明朝" w:eastAsia="ＭＳ 明朝" w:hAnsi="ＭＳ 明朝" w:hint="eastAsia"/>
              </w:rPr>
              <w:t>③地域Wi-fiエリアの拡大について</w:t>
            </w:r>
          </w:p>
          <w:p w14:paraId="1EC2388F" w14:textId="77777777" w:rsidR="00FA1EB0" w:rsidRDefault="00FA1EB0" w:rsidP="00FA1EB0">
            <w:pPr>
              <w:ind w:left="210" w:hangingChars="100" w:hanging="210"/>
              <w:rPr>
                <w:rFonts w:ascii="ＭＳ 明朝" w:eastAsia="ＭＳ 明朝" w:hAnsi="ＭＳ 明朝"/>
              </w:rPr>
            </w:pPr>
            <w:r>
              <w:rPr>
                <w:rFonts w:ascii="ＭＳ 明朝" w:eastAsia="ＭＳ 明朝" w:hAnsi="ＭＳ 明朝" w:hint="eastAsia"/>
              </w:rPr>
              <w:t>④国道２９４号バイパス開通後の現２９４号の国道解除に伴い天神町・中町・本町の旧奥州街道の片側駐車場化について</w:t>
            </w:r>
          </w:p>
          <w:p w14:paraId="49304A5C" w14:textId="5D54D53B" w:rsidR="00FA1EB0" w:rsidRDefault="003668D9" w:rsidP="00515804">
            <w:pPr>
              <w:rPr>
                <w:rFonts w:ascii="ＭＳ 明朝" w:eastAsia="ＭＳ 明朝" w:hAnsi="ＭＳ 明朝"/>
              </w:rPr>
            </w:pPr>
            <w:r>
              <w:rPr>
                <w:rFonts w:ascii="ＭＳ 明朝" w:eastAsia="ＭＳ 明朝" w:hAnsi="ＭＳ 明朝" w:hint="eastAsia"/>
              </w:rPr>
              <w:t>⑤</w:t>
            </w:r>
            <w:r w:rsidR="00FA1EB0">
              <w:rPr>
                <w:rFonts w:ascii="ＭＳ 明朝" w:eastAsia="ＭＳ 明朝" w:hAnsi="ＭＳ 明朝" w:hint="eastAsia"/>
              </w:rPr>
              <w:t>旧奥州街道沿いの電線地中化の実現について</w:t>
            </w:r>
          </w:p>
          <w:p w14:paraId="3E0C3F6D" w14:textId="0F0E261B" w:rsidR="00FA1EB0" w:rsidRDefault="003668D9" w:rsidP="00515804">
            <w:pPr>
              <w:rPr>
                <w:rFonts w:ascii="ＭＳ 明朝" w:eastAsia="ＭＳ 明朝" w:hAnsi="ＭＳ 明朝"/>
              </w:rPr>
            </w:pPr>
            <w:r>
              <w:rPr>
                <w:rFonts w:ascii="ＭＳ 明朝" w:eastAsia="ＭＳ 明朝" w:hAnsi="ＭＳ 明朝" w:hint="eastAsia"/>
              </w:rPr>
              <w:t>⑥</w:t>
            </w:r>
            <w:r w:rsidR="00FA1EB0">
              <w:rPr>
                <w:rFonts w:ascii="ＭＳ 明朝" w:eastAsia="ＭＳ 明朝" w:hAnsi="ＭＳ 明朝" w:hint="eastAsia"/>
              </w:rPr>
              <w:t>新武道館（現代版立教館）の建設について</w:t>
            </w:r>
          </w:p>
          <w:p w14:paraId="362B3690" w14:textId="0ADC4535" w:rsidR="00FA1EB0" w:rsidRDefault="003668D9" w:rsidP="00FA1EB0">
            <w:pPr>
              <w:ind w:left="210" w:hangingChars="100" w:hanging="210"/>
              <w:rPr>
                <w:rFonts w:ascii="ＭＳ 明朝" w:eastAsia="ＭＳ 明朝" w:hAnsi="ＭＳ 明朝"/>
              </w:rPr>
            </w:pPr>
            <w:r>
              <w:rPr>
                <w:rFonts w:ascii="ＭＳ 明朝" w:eastAsia="ＭＳ 明朝" w:hAnsi="ＭＳ 明朝" w:hint="eastAsia"/>
              </w:rPr>
              <w:t>⑦</w:t>
            </w:r>
            <w:r w:rsidR="00FA1EB0">
              <w:rPr>
                <w:rFonts w:ascii="ＭＳ 明朝" w:eastAsia="ＭＳ 明朝" w:hAnsi="ＭＳ 明朝" w:hint="eastAsia"/>
              </w:rPr>
              <w:t>旧脇本陣柳屋旅館蔵座敷の高い視認性を確保するための旧.勧工場の解体について</w:t>
            </w:r>
          </w:p>
        </w:tc>
      </w:tr>
      <w:tr w:rsidR="003668D9" w14:paraId="05C18055" w14:textId="77777777" w:rsidTr="003668D9">
        <w:trPr>
          <w:trHeight w:val="930"/>
        </w:trPr>
        <w:tc>
          <w:tcPr>
            <w:tcW w:w="1536" w:type="dxa"/>
          </w:tcPr>
          <w:p w14:paraId="3360EEA6" w14:textId="7137788F" w:rsidR="003668D9" w:rsidRDefault="003668D9" w:rsidP="003668D9">
            <w:pPr>
              <w:jc w:val="center"/>
              <w:rPr>
                <w:rFonts w:ascii="ＭＳ 明朝" w:eastAsia="ＭＳ 明朝" w:hAnsi="ＭＳ 明朝"/>
              </w:rPr>
            </w:pPr>
            <w:r>
              <w:rPr>
                <w:rFonts w:ascii="ＭＳ 明朝" w:eastAsia="ＭＳ 明朝" w:hAnsi="ＭＳ 明朝" w:hint="eastAsia"/>
              </w:rPr>
              <w:t>空き家対策</w:t>
            </w:r>
          </w:p>
        </w:tc>
        <w:tc>
          <w:tcPr>
            <w:tcW w:w="8221" w:type="dxa"/>
          </w:tcPr>
          <w:p w14:paraId="4289AE7B" w14:textId="00ECF0FA" w:rsidR="003668D9" w:rsidRDefault="003668D9" w:rsidP="003668D9">
            <w:pPr>
              <w:rPr>
                <w:rFonts w:ascii="ＭＳ 明朝" w:eastAsia="ＭＳ 明朝" w:hAnsi="ＭＳ 明朝"/>
              </w:rPr>
            </w:pPr>
            <w:r>
              <w:rPr>
                <w:rFonts w:ascii="ＭＳ 明朝" w:eastAsia="ＭＳ 明朝" w:hAnsi="ＭＳ 明朝" w:hint="eastAsia"/>
              </w:rPr>
              <w:t>①空き家問題の解消のために売る・貸す・壊す・直すといった活用の促進について</w:t>
            </w:r>
          </w:p>
          <w:p w14:paraId="24509F30" w14:textId="39428F26" w:rsidR="003668D9" w:rsidRDefault="003668D9" w:rsidP="003668D9">
            <w:pPr>
              <w:ind w:left="210" w:hangingChars="100" w:hanging="210"/>
              <w:rPr>
                <w:rFonts w:ascii="ＭＳ 明朝" w:eastAsia="ＭＳ 明朝" w:hAnsi="ＭＳ 明朝"/>
              </w:rPr>
            </w:pPr>
            <w:r>
              <w:rPr>
                <w:rFonts w:ascii="ＭＳ 明朝" w:eastAsia="ＭＳ 明朝" w:hAnsi="ＭＳ 明朝" w:hint="eastAsia"/>
              </w:rPr>
              <w:t>②防災目的としての空き家の有効活用（避難所共用スペース、災害備品の保管等）について</w:t>
            </w:r>
          </w:p>
          <w:p w14:paraId="081958F9" w14:textId="77777777" w:rsidR="003668D9" w:rsidRDefault="003668D9" w:rsidP="003668D9">
            <w:pPr>
              <w:rPr>
                <w:rFonts w:ascii="ＭＳ 明朝" w:eastAsia="ＭＳ 明朝" w:hAnsi="ＭＳ 明朝"/>
              </w:rPr>
            </w:pPr>
            <w:r>
              <w:rPr>
                <w:rFonts w:ascii="ＭＳ 明朝" w:eastAsia="ＭＳ 明朝" w:hAnsi="ＭＳ 明朝" w:hint="eastAsia"/>
              </w:rPr>
              <w:t>③空き家への移住促進について</w:t>
            </w:r>
          </w:p>
          <w:p w14:paraId="28B01279" w14:textId="551DDF8F" w:rsidR="003668D9" w:rsidRDefault="003668D9" w:rsidP="003668D9">
            <w:pPr>
              <w:rPr>
                <w:rFonts w:ascii="ＭＳ 明朝" w:eastAsia="ＭＳ 明朝" w:hAnsi="ＭＳ 明朝"/>
              </w:rPr>
            </w:pPr>
            <w:r>
              <w:rPr>
                <w:rFonts w:ascii="ＭＳ 明朝" w:eastAsia="ＭＳ 明朝" w:hAnsi="ＭＳ 明朝" w:hint="eastAsia"/>
              </w:rPr>
              <w:t>④空き家・空き店舗を解体し、駐車場の整備について</w:t>
            </w:r>
          </w:p>
        </w:tc>
      </w:tr>
      <w:tr w:rsidR="00FA1EB0" w14:paraId="7867753B" w14:textId="77777777" w:rsidTr="003668D9">
        <w:trPr>
          <w:trHeight w:val="930"/>
        </w:trPr>
        <w:tc>
          <w:tcPr>
            <w:tcW w:w="1536" w:type="dxa"/>
          </w:tcPr>
          <w:p w14:paraId="524B49FA" w14:textId="77777777" w:rsidR="003668D9" w:rsidRDefault="00FA1EB0" w:rsidP="003668D9">
            <w:pPr>
              <w:jc w:val="center"/>
              <w:rPr>
                <w:rFonts w:ascii="ＭＳ 明朝" w:eastAsia="ＭＳ 明朝" w:hAnsi="ＭＳ 明朝"/>
              </w:rPr>
            </w:pPr>
            <w:r>
              <w:rPr>
                <w:rFonts w:ascii="ＭＳ 明朝" w:eastAsia="ＭＳ 明朝" w:hAnsi="ＭＳ 明朝" w:hint="eastAsia"/>
              </w:rPr>
              <w:t>産業振興</w:t>
            </w:r>
          </w:p>
          <w:p w14:paraId="3CE95D03" w14:textId="7AB3798F" w:rsidR="00FA1EB0" w:rsidRDefault="00FA1EB0" w:rsidP="003668D9">
            <w:pPr>
              <w:jc w:val="center"/>
              <w:rPr>
                <w:rFonts w:ascii="ＭＳ 明朝" w:eastAsia="ＭＳ 明朝" w:hAnsi="ＭＳ 明朝"/>
              </w:rPr>
            </w:pPr>
            <w:r>
              <w:rPr>
                <w:rFonts w:ascii="ＭＳ 明朝" w:eastAsia="ＭＳ 明朝" w:hAnsi="ＭＳ 明朝" w:hint="eastAsia"/>
              </w:rPr>
              <w:t>中小企業対策</w:t>
            </w:r>
          </w:p>
          <w:p w14:paraId="087C4A86" w14:textId="6835DCDF" w:rsidR="00FA1EB0" w:rsidRDefault="00FA1EB0" w:rsidP="00631706">
            <w:pPr>
              <w:jc w:val="center"/>
              <w:rPr>
                <w:rFonts w:ascii="ＭＳ 明朝" w:eastAsia="ＭＳ 明朝" w:hAnsi="ＭＳ 明朝"/>
              </w:rPr>
            </w:pPr>
          </w:p>
        </w:tc>
        <w:tc>
          <w:tcPr>
            <w:tcW w:w="8221" w:type="dxa"/>
          </w:tcPr>
          <w:p w14:paraId="589AAC42" w14:textId="6D8BC35B" w:rsidR="00FA1EB0" w:rsidRDefault="00FA1EB0" w:rsidP="00FA1EB0">
            <w:pPr>
              <w:ind w:left="210" w:hangingChars="100" w:hanging="210"/>
              <w:rPr>
                <w:rFonts w:ascii="ＭＳ 明朝" w:eastAsia="ＭＳ 明朝" w:hAnsi="ＭＳ 明朝"/>
              </w:rPr>
            </w:pPr>
            <w:r>
              <w:rPr>
                <w:rFonts w:ascii="ＭＳ 明朝" w:eastAsia="ＭＳ 明朝" w:hAnsi="ＭＳ 明朝" w:hint="eastAsia"/>
              </w:rPr>
              <w:t>①地産地消を推進するために独自の税制優遇策等の支援措置について</w:t>
            </w:r>
          </w:p>
          <w:p w14:paraId="25D278FE" w14:textId="1D8DFA51" w:rsidR="003668D9" w:rsidRDefault="003668D9" w:rsidP="00FA1EB0">
            <w:pPr>
              <w:ind w:left="210" w:hangingChars="100" w:hanging="210"/>
              <w:rPr>
                <w:rFonts w:ascii="ＭＳ 明朝" w:eastAsia="ＭＳ 明朝" w:hAnsi="ＭＳ 明朝"/>
              </w:rPr>
            </w:pPr>
            <w:r>
              <w:rPr>
                <w:rFonts w:ascii="ＭＳ 明朝" w:eastAsia="ＭＳ 明朝" w:hAnsi="ＭＳ 明朝" w:hint="eastAsia"/>
              </w:rPr>
              <w:t>②IT関連投資の補助制度創設について</w:t>
            </w:r>
          </w:p>
          <w:p w14:paraId="74D10A58" w14:textId="7AF0BEE5" w:rsidR="00FA1EB0" w:rsidRDefault="003668D9" w:rsidP="00FA1EB0">
            <w:pPr>
              <w:ind w:left="210" w:hangingChars="100" w:hanging="210"/>
              <w:rPr>
                <w:rFonts w:ascii="ＭＳ 明朝" w:eastAsia="ＭＳ 明朝" w:hAnsi="ＭＳ 明朝"/>
              </w:rPr>
            </w:pPr>
            <w:r>
              <w:rPr>
                <w:rFonts w:ascii="ＭＳ 明朝" w:eastAsia="ＭＳ 明朝" w:hAnsi="ＭＳ 明朝" w:hint="eastAsia"/>
              </w:rPr>
              <w:t>③</w:t>
            </w:r>
            <w:r w:rsidR="00FA1EB0">
              <w:rPr>
                <w:rFonts w:ascii="ＭＳ 明朝" w:eastAsia="ＭＳ 明朝" w:hAnsi="ＭＳ 明朝" w:hint="eastAsia"/>
              </w:rPr>
              <w:t>産業構造割合が高い第３次産業の業種から業種転換（転業、例：第２次産業）するための支援措置の創設について</w:t>
            </w:r>
          </w:p>
          <w:p w14:paraId="208BB830" w14:textId="5E14647B" w:rsidR="00FA1EB0" w:rsidRDefault="003668D9" w:rsidP="00FA1EB0">
            <w:pPr>
              <w:ind w:left="210" w:hangingChars="100" w:hanging="210"/>
              <w:rPr>
                <w:rFonts w:ascii="ＭＳ 明朝" w:eastAsia="ＭＳ 明朝" w:hAnsi="ＭＳ 明朝"/>
              </w:rPr>
            </w:pPr>
            <w:r>
              <w:rPr>
                <w:rFonts w:ascii="ＭＳ 明朝" w:eastAsia="ＭＳ 明朝" w:hAnsi="ＭＳ 明朝" w:hint="eastAsia"/>
              </w:rPr>
              <w:t>④</w:t>
            </w:r>
            <w:r w:rsidR="00FA1EB0">
              <w:rPr>
                <w:rFonts w:ascii="ＭＳ 明朝" w:eastAsia="ＭＳ 明朝" w:hAnsi="ＭＳ 明朝" w:hint="eastAsia"/>
              </w:rPr>
              <w:t>国外に製造拠点を有する製造業の国内回帰への対策について</w:t>
            </w:r>
          </w:p>
          <w:p w14:paraId="15CBD112" w14:textId="18670D51" w:rsidR="00FA1EB0" w:rsidRDefault="003668D9" w:rsidP="00FA1EB0">
            <w:pPr>
              <w:ind w:left="210" w:hangingChars="100" w:hanging="210"/>
              <w:rPr>
                <w:rFonts w:ascii="ＭＳ 明朝" w:eastAsia="ＭＳ 明朝" w:hAnsi="ＭＳ 明朝"/>
              </w:rPr>
            </w:pPr>
            <w:r>
              <w:rPr>
                <w:rFonts w:ascii="ＭＳ 明朝" w:eastAsia="ＭＳ 明朝" w:hAnsi="ＭＳ 明朝" w:hint="eastAsia"/>
              </w:rPr>
              <w:t>⑤</w:t>
            </w:r>
            <w:r w:rsidR="00FA1EB0">
              <w:rPr>
                <w:rFonts w:ascii="ＭＳ 明朝" w:eastAsia="ＭＳ 明朝" w:hAnsi="ＭＳ 明朝" w:hint="eastAsia"/>
              </w:rPr>
              <w:t>事業継続のための事業所救済措置の拡充について</w:t>
            </w:r>
          </w:p>
          <w:p w14:paraId="2343BAF1" w14:textId="07A0E36B" w:rsidR="00FA1EB0" w:rsidRDefault="003668D9" w:rsidP="00FA1EB0">
            <w:pPr>
              <w:ind w:left="210" w:hangingChars="100" w:hanging="210"/>
              <w:rPr>
                <w:rFonts w:ascii="ＭＳ 明朝" w:eastAsia="ＭＳ 明朝" w:hAnsi="ＭＳ 明朝"/>
              </w:rPr>
            </w:pPr>
            <w:r>
              <w:rPr>
                <w:rFonts w:ascii="ＭＳ 明朝" w:eastAsia="ＭＳ 明朝" w:hAnsi="ＭＳ 明朝" w:hint="eastAsia"/>
              </w:rPr>
              <w:t>⑥</w:t>
            </w:r>
            <w:r w:rsidR="00FA1EB0">
              <w:rPr>
                <w:rFonts w:ascii="ＭＳ 明朝" w:eastAsia="ＭＳ 明朝" w:hAnsi="ＭＳ 明朝" w:hint="eastAsia"/>
              </w:rPr>
              <w:t>食料品取引における最低価格保証の設定について</w:t>
            </w:r>
          </w:p>
        </w:tc>
      </w:tr>
      <w:tr w:rsidR="00FA1EB0" w14:paraId="50DF22CB" w14:textId="77777777" w:rsidTr="003668D9">
        <w:trPr>
          <w:trHeight w:val="335"/>
        </w:trPr>
        <w:tc>
          <w:tcPr>
            <w:tcW w:w="1536" w:type="dxa"/>
          </w:tcPr>
          <w:p w14:paraId="4DAEEE91" w14:textId="5F7C954A" w:rsidR="00FA1EB0" w:rsidRDefault="00FA1EB0" w:rsidP="00631706">
            <w:pPr>
              <w:jc w:val="center"/>
              <w:rPr>
                <w:rFonts w:ascii="ＭＳ 明朝" w:eastAsia="ＭＳ 明朝" w:hAnsi="ＭＳ 明朝"/>
              </w:rPr>
            </w:pPr>
            <w:r>
              <w:rPr>
                <w:rFonts w:ascii="ＭＳ 明朝" w:eastAsia="ＭＳ 明朝" w:hAnsi="ＭＳ 明朝" w:hint="eastAsia"/>
              </w:rPr>
              <w:t>医療</w:t>
            </w:r>
          </w:p>
        </w:tc>
        <w:tc>
          <w:tcPr>
            <w:tcW w:w="8221" w:type="dxa"/>
          </w:tcPr>
          <w:p w14:paraId="4B0318E7" w14:textId="2963AB0B" w:rsidR="00FA1EB0" w:rsidRDefault="00FA1EB0" w:rsidP="00FA1EB0">
            <w:pPr>
              <w:ind w:left="210" w:hangingChars="100" w:hanging="210"/>
              <w:rPr>
                <w:rFonts w:ascii="ＭＳ 明朝" w:eastAsia="ＭＳ 明朝" w:hAnsi="ＭＳ 明朝"/>
              </w:rPr>
            </w:pPr>
            <w:r>
              <w:rPr>
                <w:rFonts w:ascii="ＭＳ 明朝" w:eastAsia="ＭＳ 明朝" w:hAnsi="ＭＳ 明朝" w:hint="eastAsia"/>
              </w:rPr>
              <w:t>①近隣県との広域連携による救急医療対策の整備について</w:t>
            </w:r>
          </w:p>
        </w:tc>
      </w:tr>
      <w:tr w:rsidR="00FA1EB0" w14:paraId="4C74C425" w14:textId="77777777" w:rsidTr="003668D9">
        <w:trPr>
          <w:trHeight w:val="930"/>
        </w:trPr>
        <w:tc>
          <w:tcPr>
            <w:tcW w:w="1536" w:type="dxa"/>
          </w:tcPr>
          <w:p w14:paraId="515914AE" w14:textId="7413BFBE" w:rsidR="00FA1EB0" w:rsidRDefault="00FA1EB0" w:rsidP="00631706">
            <w:pPr>
              <w:jc w:val="center"/>
              <w:rPr>
                <w:rFonts w:ascii="ＭＳ 明朝" w:eastAsia="ＭＳ 明朝" w:hAnsi="ＭＳ 明朝"/>
              </w:rPr>
            </w:pPr>
            <w:r>
              <w:rPr>
                <w:rFonts w:ascii="ＭＳ 明朝" w:eastAsia="ＭＳ 明朝" w:hAnsi="ＭＳ 明朝" w:hint="eastAsia"/>
              </w:rPr>
              <w:t>公共交通</w:t>
            </w:r>
          </w:p>
        </w:tc>
        <w:tc>
          <w:tcPr>
            <w:tcW w:w="8221" w:type="dxa"/>
          </w:tcPr>
          <w:p w14:paraId="34D6FA67" w14:textId="77777777" w:rsidR="00FA1EB0" w:rsidRDefault="00FA1EB0" w:rsidP="00FA1EB0">
            <w:pPr>
              <w:ind w:left="210" w:hangingChars="100" w:hanging="210"/>
              <w:rPr>
                <w:rFonts w:ascii="ＭＳ 明朝" w:eastAsia="ＭＳ 明朝" w:hAnsi="ＭＳ 明朝"/>
              </w:rPr>
            </w:pPr>
            <w:r>
              <w:rPr>
                <w:rFonts w:ascii="ＭＳ 明朝" w:eastAsia="ＭＳ 明朝" w:hAnsi="ＭＳ 明朝" w:hint="eastAsia"/>
              </w:rPr>
              <w:t>①</w:t>
            </w:r>
            <w:proofErr w:type="spellStart"/>
            <w:r>
              <w:rPr>
                <w:rFonts w:ascii="ＭＳ 明朝" w:eastAsia="ＭＳ 明朝" w:hAnsi="ＭＳ 明朝" w:hint="eastAsia"/>
              </w:rPr>
              <w:t>S</w:t>
            </w:r>
            <w:r>
              <w:rPr>
                <w:rFonts w:ascii="ＭＳ 明朝" w:eastAsia="ＭＳ 明朝" w:hAnsi="ＭＳ 明朝"/>
              </w:rPr>
              <w:t>uica</w:t>
            </w:r>
            <w:proofErr w:type="spellEnd"/>
            <w:r>
              <w:rPr>
                <w:rFonts w:ascii="ＭＳ 明朝" w:eastAsia="ＭＳ 明朝" w:hAnsi="ＭＳ 明朝" w:hint="eastAsia"/>
              </w:rPr>
              <w:t>対応機器の設置について</w:t>
            </w:r>
          </w:p>
          <w:p w14:paraId="69525554" w14:textId="42413FEF" w:rsidR="00FA1EB0" w:rsidRDefault="00FA1EB0" w:rsidP="00FA1EB0">
            <w:pPr>
              <w:ind w:left="210" w:hangingChars="100" w:hanging="210"/>
              <w:rPr>
                <w:rFonts w:ascii="ＭＳ 明朝" w:eastAsia="ＭＳ 明朝" w:hAnsi="ＭＳ 明朝"/>
              </w:rPr>
            </w:pPr>
            <w:r>
              <w:rPr>
                <w:rFonts w:ascii="ＭＳ 明朝" w:eastAsia="ＭＳ 明朝" w:hAnsi="ＭＳ 明朝" w:hint="eastAsia"/>
              </w:rPr>
              <w:t>②東北新幹線新白河駅停車増便及び最終便の時間延長について</w:t>
            </w:r>
          </w:p>
          <w:p w14:paraId="5C3E9947" w14:textId="4F426F00" w:rsidR="003668D9" w:rsidRDefault="003668D9" w:rsidP="00FA1EB0">
            <w:pPr>
              <w:ind w:left="210" w:hangingChars="100" w:hanging="210"/>
              <w:rPr>
                <w:rFonts w:ascii="ＭＳ 明朝" w:eastAsia="ＭＳ 明朝" w:hAnsi="ＭＳ 明朝"/>
              </w:rPr>
            </w:pPr>
            <w:r>
              <w:rPr>
                <w:rFonts w:ascii="ＭＳ 明朝" w:eastAsia="ＭＳ 明朝" w:hAnsi="ＭＳ 明朝" w:hint="eastAsia"/>
              </w:rPr>
              <w:t>③バスの路線やダイヤを増やした公共交通機関の利便性向上について</w:t>
            </w:r>
          </w:p>
          <w:p w14:paraId="6F10D599" w14:textId="041C1B6C" w:rsidR="00FA1EB0" w:rsidRDefault="003668D9" w:rsidP="00FA1EB0">
            <w:pPr>
              <w:ind w:left="210" w:hangingChars="100" w:hanging="210"/>
              <w:rPr>
                <w:rFonts w:ascii="ＭＳ 明朝" w:eastAsia="ＭＳ 明朝" w:hAnsi="ＭＳ 明朝"/>
              </w:rPr>
            </w:pPr>
            <w:r>
              <w:rPr>
                <w:rFonts w:ascii="ＭＳ 明朝" w:eastAsia="ＭＳ 明朝" w:hAnsi="ＭＳ 明朝" w:hint="eastAsia"/>
              </w:rPr>
              <w:t>④</w:t>
            </w:r>
            <w:r w:rsidR="00FA1EB0">
              <w:rPr>
                <w:rFonts w:ascii="ＭＳ 明朝" w:eastAsia="ＭＳ 明朝" w:hAnsi="ＭＳ 明朝" w:hint="eastAsia"/>
              </w:rPr>
              <w:t>自然災害及び不慮の事故等により車両停止後の代替交通輸送手段の確保について</w:t>
            </w:r>
          </w:p>
          <w:p w14:paraId="617B262F" w14:textId="69CB82BB" w:rsidR="00FA1EB0" w:rsidRDefault="003668D9" w:rsidP="00631706">
            <w:pPr>
              <w:ind w:left="210" w:hangingChars="100" w:hanging="210"/>
              <w:rPr>
                <w:rFonts w:ascii="ＭＳ 明朝" w:eastAsia="ＭＳ 明朝" w:hAnsi="ＭＳ 明朝"/>
              </w:rPr>
            </w:pPr>
            <w:r>
              <w:rPr>
                <w:rFonts w:ascii="ＭＳ 明朝" w:eastAsia="ＭＳ 明朝" w:hAnsi="ＭＳ 明朝" w:hint="eastAsia"/>
              </w:rPr>
              <w:t>⑤</w:t>
            </w:r>
            <w:r w:rsidR="00FA1EB0">
              <w:rPr>
                <w:rFonts w:ascii="ＭＳ 明朝" w:eastAsia="ＭＳ 明朝" w:hAnsi="ＭＳ 明朝" w:hint="eastAsia"/>
              </w:rPr>
              <w:t>東北新幹線新白河駅停車の朝・夜を増便し、移住推進を図る取り組みついて</w:t>
            </w:r>
          </w:p>
        </w:tc>
      </w:tr>
      <w:tr w:rsidR="00631706" w14:paraId="4836B32E" w14:textId="77777777" w:rsidTr="003668D9">
        <w:trPr>
          <w:trHeight w:val="930"/>
        </w:trPr>
        <w:tc>
          <w:tcPr>
            <w:tcW w:w="1536" w:type="dxa"/>
          </w:tcPr>
          <w:p w14:paraId="79BC4580" w14:textId="650411AB" w:rsidR="00631706" w:rsidRDefault="00631706" w:rsidP="00631706">
            <w:pPr>
              <w:jc w:val="center"/>
              <w:rPr>
                <w:rFonts w:ascii="ＭＳ 明朝" w:eastAsia="ＭＳ 明朝" w:hAnsi="ＭＳ 明朝"/>
              </w:rPr>
            </w:pPr>
            <w:r>
              <w:rPr>
                <w:rFonts w:ascii="ＭＳ 明朝" w:eastAsia="ＭＳ 明朝" w:hAnsi="ＭＳ 明朝" w:hint="eastAsia"/>
              </w:rPr>
              <w:t>災害</w:t>
            </w:r>
          </w:p>
        </w:tc>
        <w:tc>
          <w:tcPr>
            <w:tcW w:w="8221" w:type="dxa"/>
          </w:tcPr>
          <w:p w14:paraId="2B7FDFD4" w14:textId="3F633DAA" w:rsidR="00631706" w:rsidRDefault="00631706" w:rsidP="00FA1EB0">
            <w:pPr>
              <w:ind w:left="210" w:hangingChars="100" w:hanging="210"/>
              <w:rPr>
                <w:rFonts w:ascii="ＭＳ 明朝" w:eastAsia="ＭＳ 明朝" w:hAnsi="ＭＳ 明朝"/>
              </w:rPr>
            </w:pPr>
            <w:r>
              <w:rPr>
                <w:rFonts w:ascii="ＭＳ 明朝" w:eastAsia="ＭＳ 明朝" w:hAnsi="ＭＳ 明朝" w:hint="eastAsia"/>
              </w:rPr>
              <w:t>①災害時の情報発信ツールの整備及び正確な情報提供について</w:t>
            </w:r>
          </w:p>
          <w:p w14:paraId="2D59F2D1" w14:textId="09637357" w:rsidR="003668D9" w:rsidRDefault="003668D9" w:rsidP="003668D9">
            <w:pPr>
              <w:rPr>
                <w:rFonts w:ascii="ＭＳ 明朝" w:eastAsia="ＭＳ 明朝" w:hAnsi="ＭＳ 明朝"/>
              </w:rPr>
            </w:pPr>
            <w:r>
              <w:rPr>
                <w:rFonts w:ascii="ＭＳ 明朝" w:eastAsia="ＭＳ 明朝" w:hAnsi="ＭＳ 明朝" w:hint="eastAsia"/>
              </w:rPr>
              <w:t>②避難時に有効となる情報提供施設及び災害に備えた施設の整備について</w:t>
            </w:r>
          </w:p>
          <w:p w14:paraId="6EC5031B" w14:textId="47ADF598" w:rsidR="003668D9" w:rsidRDefault="003668D9" w:rsidP="003668D9">
            <w:pPr>
              <w:rPr>
                <w:rFonts w:ascii="ＭＳ 明朝" w:eastAsia="ＭＳ 明朝" w:hAnsi="ＭＳ 明朝"/>
              </w:rPr>
            </w:pPr>
            <w:r>
              <w:rPr>
                <w:rFonts w:ascii="ＭＳ 明朝" w:eastAsia="ＭＳ 明朝" w:hAnsi="ＭＳ 明朝" w:hint="eastAsia"/>
              </w:rPr>
              <w:t>③水害のリスクが高いエリアの優先的な対策工事の実施について</w:t>
            </w:r>
          </w:p>
          <w:p w14:paraId="17151214" w14:textId="0EC2595D" w:rsidR="003668D9" w:rsidRDefault="003668D9" w:rsidP="003668D9">
            <w:pPr>
              <w:ind w:left="210" w:hangingChars="100" w:hanging="210"/>
              <w:rPr>
                <w:rFonts w:ascii="ＭＳ 明朝" w:eastAsia="ＭＳ 明朝" w:hAnsi="ＭＳ 明朝"/>
              </w:rPr>
            </w:pPr>
            <w:r>
              <w:rPr>
                <w:rFonts w:ascii="ＭＳ 明朝" w:eastAsia="ＭＳ 明朝" w:hAnsi="ＭＳ 明朝" w:hint="eastAsia"/>
              </w:rPr>
              <w:t>④企業活動（生産活動・物流環境・就業活動）の目線からのハザードマップ作製について</w:t>
            </w:r>
          </w:p>
          <w:p w14:paraId="5D4174A7" w14:textId="1AABAE67" w:rsidR="003668D9" w:rsidRDefault="003668D9" w:rsidP="003668D9">
            <w:pPr>
              <w:ind w:left="210" w:hangingChars="100" w:hanging="210"/>
              <w:rPr>
                <w:rFonts w:ascii="ＭＳ 明朝" w:eastAsia="ＭＳ 明朝" w:hAnsi="ＭＳ 明朝"/>
              </w:rPr>
            </w:pPr>
            <w:r>
              <w:rPr>
                <w:rFonts w:ascii="ＭＳ 明朝" w:eastAsia="ＭＳ 明朝" w:hAnsi="ＭＳ 明朝" w:hint="eastAsia"/>
              </w:rPr>
              <w:t>⑤災害リスクに応じた先行工事の推進について</w:t>
            </w:r>
          </w:p>
          <w:p w14:paraId="474E6794" w14:textId="1CA18EEA" w:rsidR="003668D9" w:rsidRDefault="003668D9" w:rsidP="003668D9">
            <w:pPr>
              <w:ind w:left="210" w:hangingChars="100" w:hanging="210"/>
              <w:rPr>
                <w:rFonts w:ascii="ＭＳ 明朝" w:eastAsia="ＭＳ 明朝" w:hAnsi="ＭＳ 明朝"/>
              </w:rPr>
            </w:pPr>
            <w:r>
              <w:rPr>
                <w:rFonts w:ascii="ＭＳ 明朝" w:eastAsia="ＭＳ 明朝" w:hAnsi="ＭＳ 明朝" w:hint="eastAsia"/>
              </w:rPr>
              <w:t>⑥ゲリラ豪雨などにおける道路冠水状況のライブカメラを活用した早期情報発信について</w:t>
            </w:r>
          </w:p>
          <w:p w14:paraId="06DB8282" w14:textId="275E3256" w:rsidR="00631706" w:rsidRDefault="003668D9" w:rsidP="00631706">
            <w:pPr>
              <w:ind w:left="630" w:hangingChars="300" w:hanging="630"/>
              <w:rPr>
                <w:rFonts w:ascii="ＭＳ 明朝" w:eastAsia="ＭＳ 明朝" w:hAnsi="ＭＳ 明朝"/>
              </w:rPr>
            </w:pPr>
            <w:r>
              <w:rPr>
                <w:rFonts w:ascii="ＭＳ 明朝" w:eastAsia="ＭＳ 明朝" w:hAnsi="ＭＳ 明朝" w:hint="eastAsia"/>
              </w:rPr>
              <w:t>⑦</w:t>
            </w:r>
            <w:r w:rsidR="00631706">
              <w:rPr>
                <w:rFonts w:ascii="ＭＳ 明朝" w:eastAsia="ＭＳ 明朝" w:hAnsi="ＭＳ 明朝" w:hint="eastAsia"/>
              </w:rPr>
              <w:t>自然災害時の安全対策として河川にライブカメラの設置について</w:t>
            </w:r>
          </w:p>
          <w:p w14:paraId="6DA96438" w14:textId="77777777" w:rsidR="00631706" w:rsidRDefault="003668D9" w:rsidP="00631706">
            <w:pPr>
              <w:ind w:left="210" w:hangingChars="100" w:hanging="210"/>
              <w:rPr>
                <w:rFonts w:ascii="ＭＳ 明朝" w:eastAsia="ＭＳ 明朝" w:hAnsi="ＭＳ 明朝" w:hint="eastAsia"/>
              </w:rPr>
            </w:pPr>
            <w:r>
              <w:rPr>
                <w:rFonts w:ascii="ＭＳ 明朝" w:eastAsia="ＭＳ 明朝" w:hAnsi="ＭＳ 明朝" w:hint="eastAsia"/>
              </w:rPr>
              <w:t>⑧</w:t>
            </w:r>
            <w:r w:rsidR="00631706">
              <w:rPr>
                <w:rFonts w:ascii="ＭＳ 明朝" w:eastAsia="ＭＳ 明朝" w:hAnsi="ＭＳ 明朝" w:hint="eastAsia"/>
              </w:rPr>
              <w:t>台風１９号の災害状況を教訓として、復旧のみならず、同規模の災害がいつ起きても安全性が万全となる対策及びライフライン確保対策について</w:t>
            </w:r>
          </w:p>
          <w:p w14:paraId="5E909E49" w14:textId="77777777" w:rsidR="00211E3B" w:rsidRPr="00211E3B" w:rsidRDefault="00211E3B" w:rsidP="00211E3B">
            <w:pPr>
              <w:rPr>
                <w:rFonts w:ascii="ＭＳ 明朝" w:eastAsia="ＭＳ 明朝" w:hAnsi="ＭＳ 明朝" w:hint="eastAsia"/>
              </w:rPr>
            </w:pPr>
          </w:p>
          <w:p w14:paraId="46C32A33" w14:textId="6D15336E" w:rsidR="00211E3B" w:rsidRPr="00211E3B" w:rsidRDefault="00211E3B" w:rsidP="00211E3B">
            <w:pPr>
              <w:tabs>
                <w:tab w:val="left" w:pos="3360"/>
              </w:tabs>
              <w:rPr>
                <w:rFonts w:ascii="ＭＳ 明朝" w:eastAsia="ＭＳ 明朝" w:hAnsi="ＭＳ 明朝"/>
              </w:rPr>
            </w:pPr>
            <w:r>
              <w:rPr>
                <w:rFonts w:ascii="ＭＳ 明朝" w:eastAsia="ＭＳ 明朝" w:hAnsi="ＭＳ 明朝"/>
              </w:rPr>
              <w:tab/>
            </w:r>
          </w:p>
        </w:tc>
      </w:tr>
      <w:tr w:rsidR="00631706" w14:paraId="7F93352D" w14:textId="77777777" w:rsidTr="003668D9">
        <w:trPr>
          <w:trHeight w:val="930"/>
        </w:trPr>
        <w:tc>
          <w:tcPr>
            <w:tcW w:w="1536" w:type="dxa"/>
          </w:tcPr>
          <w:p w14:paraId="3FE9BC8C" w14:textId="710E5997" w:rsidR="00631706" w:rsidRDefault="00631706" w:rsidP="00631706">
            <w:pPr>
              <w:jc w:val="center"/>
              <w:rPr>
                <w:rFonts w:ascii="ＭＳ 明朝" w:eastAsia="ＭＳ 明朝" w:hAnsi="ＭＳ 明朝"/>
              </w:rPr>
            </w:pPr>
            <w:r>
              <w:rPr>
                <w:rFonts w:ascii="ＭＳ 明朝" w:eastAsia="ＭＳ 明朝" w:hAnsi="ＭＳ 明朝" w:hint="eastAsia"/>
              </w:rPr>
              <w:lastRenderedPageBreak/>
              <w:t>インフラ</w:t>
            </w:r>
          </w:p>
        </w:tc>
        <w:tc>
          <w:tcPr>
            <w:tcW w:w="8221" w:type="dxa"/>
          </w:tcPr>
          <w:p w14:paraId="5CC9FAD9" w14:textId="77777777" w:rsidR="00631706" w:rsidRDefault="00631706" w:rsidP="00FA1EB0">
            <w:pPr>
              <w:ind w:left="210" w:hangingChars="100" w:hanging="210"/>
              <w:rPr>
                <w:rFonts w:ascii="ＭＳ 明朝" w:eastAsia="ＭＳ 明朝" w:hAnsi="ＭＳ 明朝"/>
              </w:rPr>
            </w:pPr>
            <w:r>
              <w:rPr>
                <w:rFonts w:ascii="ＭＳ 明朝" w:eastAsia="ＭＳ 明朝" w:hAnsi="ＭＳ 明朝" w:hint="eastAsia"/>
              </w:rPr>
              <w:t>①国道２９４号交差点～県道７６号伊王野白河線交差点間の４車線化の早期実現について</w:t>
            </w:r>
          </w:p>
          <w:p w14:paraId="04F329B2" w14:textId="2F5EB9FD" w:rsidR="00631706" w:rsidRDefault="00631706" w:rsidP="00FA1EB0">
            <w:pPr>
              <w:ind w:left="210" w:hangingChars="100" w:hanging="210"/>
              <w:rPr>
                <w:rFonts w:ascii="ＭＳ 明朝" w:eastAsia="ＭＳ 明朝" w:hAnsi="ＭＳ 明朝"/>
              </w:rPr>
            </w:pPr>
            <w:r>
              <w:rPr>
                <w:rFonts w:ascii="ＭＳ 明朝" w:eastAsia="ＭＳ 明朝" w:hAnsi="ＭＳ 明朝" w:hint="eastAsia"/>
              </w:rPr>
              <w:t>②白河国道４号４車線化の早期の整備促進について</w:t>
            </w:r>
          </w:p>
        </w:tc>
      </w:tr>
      <w:tr w:rsidR="003668D9" w14:paraId="668D4AAE" w14:textId="77777777" w:rsidTr="003668D9">
        <w:trPr>
          <w:trHeight w:val="930"/>
        </w:trPr>
        <w:tc>
          <w:tcPr>
            <w:tcW w:w="1536" w:type="dxa"/>
          </w:tcPr>
          <w:p w14:paraId="35789512" w14:textId="77777777" w:rsidR="003668D9" w:rsidRDefault="003668D9" w:rsidP="00631706">
            <w:pPr>
              <w:jc w:val="center"/>
              <w:rPr>
                <w:rFonts w:ascii="ＭＳ 明朝" w:eastAsia="ＭＳ 明朝" w:hAnsi="ＭＳ 明朝"/>
              </w:rPr>
            </w:pPr>
            <w:r>
              <w:rPr>
                <w:rFonts w:ascii="ＭＳ 明朝" w:eastAsia="ＭＳ 明朝" w:hAnsi="ＭＳ 明朝" w:hint="eastAsia"/>
              </w:rPr>
              <w:t>情報化</w:t>
            </w:r>
          </w:p>
          <w:p w14:paraId="3C994CCD" w14:textId="49813679" w:rsidR="003668D9" w:rsidRDefault="003668D9" w:rsidP="00631706">
            <w:pPr>
              <w:jc w:val="center"/>
              <w:rPr>
                <w:rFonts w:ascii="ＭＳ 明朝" w:eastAsia="ＭＳ 明朝" w:hAnsi="ＭＳ 明朝"/>
              </w:rPr>
            </w:pPr>
            <w:r>
              <w:rPr>
                <w:rFonts w:ascii="ＭＳ 明朝" w:eastAsia="ＭＳ 明朝" w:hAnsi="ＭＳ 明朝" w:hint="eastAsia"/>
              </w:rPr>
              <w:t>情報発信</w:t>
            </w:r>
          </w:p>
        </w:tc>
        <w:tc>
          <w:tcPr>
            <w:tcW w:w="8221" w:type="dxa"/>
          </w:tcPr>
          <w:p w14:paraId="7017AA1B" w14:textId="77777777" w:rsidR="003668D9" w:rsidRDefault="003668D9" w:rsidP="00FA1EB0">
            <w:pPr>
              <w:ind w:left="210" w:hangingChars="100" w:hanging="210"/>
              <w:rPr>
                <w:rFonts w:ascii="ＭＳ 明朝" w:eastAsia="ＭＳ 明朝" w:hAnsi="ＭＳ 明朝"/>
              </w:rPr>
            </w:pPr>
            <w:r>
              <w:rPr>
                <w:rFonts w:ascii="ＭＳ 明朝" w:eastAsia="ＭＳ 明朝" w:hAnsi="ＭＳ 明朝" w:hint="eastAsia"/>
              </w:rPr>
              <w:t>①観光地におけるW</w:t>
            </w:r>
            <w:r>
              <w:rPr>
                <w:rFonts w:ascii="ＭＳ 明朝" w:eastAsia="ＭＳ 明朝" w:hAnsi="ＭＳ 明朝"/>
              </w:rPr>
              <w:t>i-fi</w:t>
            </w:r>
            <w:r>
              <w:rPr>
                <w:rFonts w:ascii="ＭＳ 明朝" w:eastAsia="ＭＳ 明朝" w:hAnsi="ＭＳ 明朝" w:hint="eastAsia"/>
              </w:rPr>
              <w:t>エリア拡大と情報発信力の強化による集客アップについて</w:t>
            </w:r>
          </w:p>
          <w:p w14:paraId="4DC9CBD3" w14:textId="77777777" w:rsidR="003668D9" w:rsidRDefault="003668D9" w:rsidP="00FA1EB0">
            <w:pPr>
              <w:ind w:left="210" w:hangingChars="100" w:hanging="210"/>
              <w:rPr>
                <w:rFonts w:ascii="ＭＳ 明朝" w:eastAsia="ＭＳ 明朝" w:hAnsi="ＭＳ 明朝"/>
              </w:rPr>
            </w:pPr>
            <w:r>
              <w:rPr>
                <w:rFonts w:ascii="ＭＳ 明朝" w:eastAsia="ＭＳ 明朝" w:hAnsi="ＭＳ 明朝" w:hint="eastAsia"/>
              </w:rPr>
              <w:t>②行政等のアンケート用紙（紙媒体）の廃止について</w:t>
            </w:r>
          </w:p>
          <w:p w14:paraId="60242ADD" w14:textId="0F886FC0" w:rsidR="003668D9" w:rsidRDefault="003668D9" w:rsidP="00FA1EB0">
            <w:pPr>
              <w:ind w:left="210" w:hangingChars="100" w:hanging="210"/>
              <w:rPr>
                <w:rFonts w:ascii="ＭＳ 明朝" w:eastAsia="ＭＳ 明朝" w:hAnsi="ＭＳ 明朝"/>
              </w:rPr>
            </w:pPr>
            <w:r>
              <w:rPr>
                <w:rFonts w:ascii="ＭＳ 明朝" w:eastAsia="ＭＳ 明朝" w:hAnsi="ＭＳ 明朝" w:hint="eastAsia"/>
              </w:rPr>
              <w:t>③</w:t>
            </w:r>
            <w:r w:rsidR="00CE50E6">
              <w:rPr>
                <w:rFonts w:ascii="ＭＳ 明朝" w:eastAsia="ＭＳ 明朝" w:hAnsi="ＭＳ 明朝" w:hint="eastAsia"/>
              </w:rPr>
              <w:t>白河市の住み良い街ランキング福島県第１位となった要因分析を行い、強みのプロモーション強化について</w:t>
            </w:r>
          </w:p>
        </w:tc>
      </w:tr>
      <w:tr w:rsidR="00631706" w14:paraId="2B1D8D88" w14:textId="77777777" w:rsidTr="003668D9">
        <w:trPr>
          <w:trHeight w:val="930"/>
        </w:trPr>
        <w:tc>
          <w:tcPr>
            <w:tcW w:w="1536" w:type="dxa"/>
          </w:tcPr>
          <w:p w14:paraId="31576E58" w14:textId="406AD0E6" w:rsidR="00631706" w:rsidRDefault="00631706" w:rsidP="00631706">
            <w:pPr>
              <w:jc w:val="center"/>
              <w:rPr>
                <w:rFonts w:ascii="ＭＳ 明朝" w:eastAsia="ＭＳ 明朝" w:hAnsi="ＭＳ 明朝"/>
              </w:rPr>
            </w:pPr>
            <w:r>
              <w:rPr>
                <w:rFonts w:ascii="ＭＳ 明朝" w:eastAsia="ＭＳ 明朝" w:hAnsi="ＭＳ 明朝" w:hint="eastAsia"/>
              </w:rPr>
              <w:t>コロナ関連</w:t>
            </w:r>
          </w:p>
        </w:tc>
        <w:tc>
          <w:tcPr>
            <w:tcW w:w="8221" w:type="dxa"/>
          </w:tcPr>
          <w:p w14:paraId="286B1356" w14:textId="77777777" w:rsidR="00631706" w:rsidRDefault="00631706" w:rsidP="00FA1EB0">
            <w:pPr>
              <w:ind w:left="210" w:hangingChars="100" w:hanging="210"/>
              <w:rPr>
                <w:rFonts w:ascii="ＭＳ 明朝" w:eastAsia="ＭＳ 明朝" w:hAnsi="ＭＳ 明朝"/>
              </w:rPr>
            </w:pPr>
            <w:r>
              <w:rPr>
                <w:rFonts w:ascii="ＭＳ 明朝" w:eastAsia="ＭＳ 明朝" w:hAnsi="ＭＳ 明朝" w:hint="eastAsia"/>
              </w:rPr>
              <w:t>①PCR検査の拡充及び検査費用の自己負担軽減について</w:t>
            </w:r>
          </w:p>
          <w:p w14:paraId="6AE92929" w14:textId="77777777" w:rsidR="00631706" w:rsidRDefault="00631706" w:rsidP="00FA1EB0">
            <w:pPr>
              <w:ind w:left="210" w:hangingChars="100" w:hanging="210"/>
              <w:rPr>
                <w:rFonts w:ascii="ＭＳ 明朝" w:eastAsia="ＭＳ 明朝" w:hAnsi="ＭＳ 明朝"/>
              </w:rPr>
            </w:pPr>
            <w:r>
              <w:rPr>
                <w:rFonts w:ascii="ＭＳ 明朝" w:eastAsia="ＭＳ 明朝" w:hAnsi="ＭＳ 明朝" w:hint="eastAsia"/>
              </w:rPr>
              <w:t>②新型コロナウイルス感染症対策による新しい生活様式に対応した事業活動を推進するうえで、事業所建屋及び敷地が限られているため、新たに建屋・敷地を拡大・拡充するための支援措置について</w:t>
            </w:r>
          </w:p>
          <w:p w14:paraId="0230F46C" w14:textId="5C92C85B" w:rsidR="00631706" w:rsidRDefault="00631706" w:rsidP="00FA1EB0">
            <w:pPr>
              <w:ind w:left="210" w:hangingChars="100" w:hanging="210"/>
              <w:rPr>
                <w:rFonts w:ascii="ＭＳ 明朝" w:eastAsia="ＭＳ 明朝" w:hAnsi="ＭＳ 明朝"/>
              </w:rPr>
            </w:pPr>
            <w:r>
              <w:rPr>
                <w:rFonts w:ascii="ＭＳ 明朝" w:eastAsia="ＭＳ 明朝" w:hAnsi="ＭＳ 明朝" w:hint="eastAsia"/>
              </w:rPr>
              <w:t>③段階的な経済活動の回復に向けた他県からの来白者受入対策について</w:t>
            </w:r>
          </w:p>
        </w:tc>
      </w:tr>
    </w:tbl>
    <w:p w14:paraId="00B4B744" w14:textId="77777777" w:rsidR="00FA1EB0" w:rsidRPr="00FA1EB0" w:rsidRDefault="00FA1EB0" w:rsidP="00515804">
      <w:pPr>
        <w:ind w:left="630" w:hangingChars="300" w:hanging="630"/>
        <w:rPr>
          <w:rFonts w:ascii="ＭＳ 明朝" w:eastAsia="ＭＳ 明朝" w:hAnsi="ＭＳ 明朝"/>
        </w:rPr>
      </w:pPr>
    </w:p>
    <w:sectPr w:rsidR="00FA1EB0" w:rsidRPr="00FA1EB0" w:rsidSect="00211E3B">
      <w:pgSz w:w="11906" w:h="16838" w:code="9"/>
      <w:pgMar w:top="851" w:right="1134" w:bottom="851" w:left="1134" w:header="851" w:footer="284" w:gutter="0"/>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179DD" w14:textId="77777777" w:rsidR="008B1CC1" w:rsidRDefault="008B1CC1" w:rsidP="001823E9">
      <w:r>
        <w:separator/>
      </w:r>
    </w:p>
  </w:endnote>
  <w:endnote w:type="continuationSeparator" w:id="0">
    <w:p w14:paraId="05DF58F6" w14:textId="77777777" w:rsidR="008B1CC1" w:rsidRDefault="008B1CC1" w:rsidP="00182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5457037"/>
      <w:docPartObj>
        <w:docPartGallery w:val="Page Numbers (Bottom of Page)"/>
        <w:docPartUnique/>
      </w:docPartObj>
    </w:sdtPr>
    <w:sdtContent>
      <w:p w14:paraId="798184F4" w14:textId="578551DE" w:rsidR="00211E3B" w:rsidRDefault="00211E3B">
        <w:pPr>
          <w:pStyle w:val="a5"/>
          <w:jc w:val="center"/>
        </w:pPr>
        <w:r>
          <w:fldChar w:fldCharType="begin"/>
        </w:r>
        <w:r>
          <w:instrText>PAGE   \* MERGEFORMAT</w:instrText>
        </w:r>
        <w:r>
          <w:fldChar w:fldCharType="separate"/>
        </w:r>
        <w:r>
          <w:rPr>
            <w:lang w:val="ja-JP"/>
          </w:rPr>
          <w:t>2</w:t>
        </w:r>
        <w:r>
          <w:fldChar w:fldCharType="end"/>
        </w:r>
      </w:p>
    </w:sdtContent>
  </w:sdt>
  <w:p w14:paraId="26EA99AE" w14:textId="77777777" w:rsidR="001823E9" w:rsidRDefault="001823E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101B8" w14:textId="77777777" w:rsidR="008B1CC1" w:rsidRDefault="008B1CC1" w:rsidP="001823E9">
      <w:r>
        <w:separator/>
      </w:r>
    </w:p>
  </w:footnote>
  <w:footnote w:type="continuationSeparator" w:id="0">
    <w:p w14:paraId="4DE240EE" w14:textId="77777777" w:rsidR="008B1CC1" w:rsidRDefault="008B1CC1" w:rsidP="001823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3E9"/>
    <w:rsid w:val="00032D56"/>
    <w:rsid w:val="001823E9"/>
    <w:rsid w:val="00211E3B"/>
    <w:rsid w:val="002E5A30"/>
    <w:rsid w:val="003000E5"/>
    <w:rsid w:val="003668D9"/>
    <w:rsid w:val="00515804"/>
    <w:rsid w:val="00531B3F"/>
    <w:rsid w:val="005D23E9"/>
    <w:rsid w:val="00631706"/>
    <w:rsid w:val="0071109D"/>
    <w:rsid w:val="00712DED"/>
    <w:rsid w:val="007C4DE9"/>
    <w:rsid w:val="00867276"/>
    <w:rsid w:val="008B1CC1"/>
    <w:rsid w:val="008B1D15"/>
    <w:rsid w:val="009D7986"/>
    <w:rsid w:val="00BB44DB"/>
    <w:rsid w:val="00C95593"/>
    <w:rsid w:val="00CE50E6"/>
    <w:rsid w:val="00D20023"/>
    <w:rsid w:val="00E805C8"/>
    <w:rsid w:val="00E86E6E"/>
    <w:rsid w:val="00ED0C9F"/>
    <w:rsid w:val="00F62E4E"/>
    <w:rsid w:val="00FA1E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4DE3DE8"/>
  <w15:chartTrackingRefBased/>
  <w15:docId w15:val="{74ECC81E-E09D-425B-863E-849E1EB48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68D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23E9"/>
    <w:pPr>
      <w:tabs>
        <w:tab w:val="center" w:pos="4252"/>
        <w:tab w:val="right" w:pos="8504"/>
      </w:tabs>
      <w:snapToGrid w:val="0"/>
    </w:pPr>
  </w:style>
  <w:style w:type="character" w:customStyle="1" w:styleId="a4">
    <w:name w:val="ヘッダー (文字)"/>
    <w:basedOn w:val="a0"/>
    <w:link w:val="a3"/>
    <w:uiPriority w:val="99"/>
    <w:rsid w:val="001823E9"/>
  </w:style>
  <w:style w:type="paragraph" w:styleId="a5">
    <w:name w:val="footer"/>
    <w:basedOn w:val="a"/>
    <w:link w:val="a6"/>
    <w:uiPriority w:val="99"/>
    <w:unhideWhenUsed/>
    <w:rsid w:val="001823E9"/>
    <w:pPr>
      <w:tabs>
        <w:tab w:val="center" w:pos="4252"/>
        <w:tab w:val="right" w:pos="8504"/>
      </w:tabs>
      <w:snapToGrid w:val="0"/>
    </w:pPr>
  </w:style>
  <w:style w:type="character" w:customStyle="1" w:styleId="a6">
    <w:name w:val="フッター (文字)"/>
    <w:basedOn w:val="a0"/>
    <w:link w:val="a5"/>
    <w:uiPriority w:val="99"/>
    <w:rsid w:val="001823E9"/>
  </w:style>
  <w:style w:type="paragraph" w:styleId="a7">
    <w:name w:val="Balloon Text"/>
    <w:basedOn w:val="a"/>
    <w:link w:val="a8"/>
    <w:uiPriority w:val="99"/>
    <w:semiHidden/>
    <w:unhideWhenUsed/>
    <w:rsid w:val="00E86E6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86E6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1046F-7E93-484A-B16C-3660C7074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4</Pages>
  <Words>531</Words>
  <Characters>3031</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内藤 亘</dc:creator>
  <cp:keywords/>
  <dc:description/>
  <cp:lastModifiedBy>shirakawa-cci08</cp:lastModifiedBy>
  <cp:revision>11</cp:revision>
  <cp:lastPrinted>2020-10-14T09:16:00Z</cp:lastPrinted>
  <dcterms:created xsi:type="dcterms:W3CDTF">2020-09-11T06:42:00Z</dcterms:created>
  <dcterms:modified xsi:type="dcterms:W3CDTF">2021-08-19T06:22:00Z</dcterms:modified>
</cp:coreProperties>
</file>